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i w:val="0"/>
          <w:caps w:val="0"/>
          <w:color w:val="000000"/>
          <w:spacing w:val="0"/>
          <w:kern w:val="0"/>
          <w:sz w:val="24"/>
          <w:szCs w:val="24"/>
          <w:lang w:val="en-US" w:eastAsia="zh-CN" w:bidi="ar"/>
        </w:rPr>
      </w:pPr>
      <w:r>
        <w:rPr>
          <w:rFonts w:hint="eastAsia" w:ascii="宋体" w:hAnsi="宋体" w:eastAsia="宋体" w:cs="宋体"/>
          <w:b w:val="0"/>
          <w:i w:val="0"/>
          <w:caps w:val="0"/>
          <w:color w:val="000000"/>
          <w:spacing w:val="0"/>
          <w:kern w:val="0"/>
          <w:sz w:val="24"/>
          <w:szCs w:val="24"/>
          <w:lang w:val="en-US" w:eastAsia="zh-CN" w:bidi="ar"/>
        </w:rPr>
        <w:t>长沙市华曦医疗设备有限公司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rFonts w:hint="eastAsia" w:ascii="宋体" w:hAnsi="宋体" w:eastAsia="宋体" w:cs="宋体"/>
          <w:b w:val="0"/>
          <w:i w:val="0"/>
          <w:caps w:val="0"/>
          <w:color w:val="000000"/>
          <w:spacing w:val="0"/>
          <w:kern w:val="0"/>
          <w:sz w:val="24"/>
          <w:szCs w:val="24"/>
          <w:lang w:val="en-US" w:eastAsia="zh-CN" w:bidi="ar"/>
        </w:rPr>
      </w:pPr>
      <w:bookmarkStart w:id="0" w:name="_GoBack"/>
      <w:r>
        <w:rPr>
          <w:rFonts w:hint="eastAsia" w:ascii="宋体" w:hAnsi="宋体" w:eastAsia="宋体" w:cs="宋体"/>
          <w:b w:val="0"/>
          <w:i w:val="0"/>
          <w:caps w:val="0"/>
          <w:color w:val="000000"/>
          <w:spacing w:val="0"/>
          <w:kern w:val="0"/>
          <w:sz w:val="24"/>
          <w:szCs w:val="24"/>
          <w:lang w:val="en-US" w:eastAsia="zh-CN" w:bidi="ar"/>
        </w:rPr>
        <w:t>长沙市华曦医疗设备有限公司是一家专业从事医疗健康产业销售服务平台的高科技创新企业，本公司一直以代理国内外先进的医疗检验设备产品为经营主线，在湖南、湖北、广西、广东、山东等地占有一定的市场.为了拓展新的市场，在湖南地区特招聘志道同合、有意愿从事医疗健康事业的毕业精英参与公司销售部门的发展与壮大，一旦录用高薪聘请，主要业务涉及湖南一、二级城市的经销商的拜访推广与医院检验科设备产品的维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rFonts w:hint="eastAsia" w:ascii="宋体" w:hAnsi="宋体" w:eastAsia="宋体" w:cs="宋体"/>
          <w:b w:val="0"/>
          <w:i w:val="0"/>
          <w:caps w:val="0"/>
          <w:color w:val="000000"/>
          <w:spacing w:val="0"/>
          <w:kern w:val="0"/>
          <w:sz w:val="24"/>
          <w:szCs w:val="24"/>
          <w:lang w:val="en-US" w:eastAsia="zh-CN" w:bidi="ar"/>
        </w:rPr>
      </w:pPr>
      <w:r>
        <w:rPr>
          <w:rFonts w:hint="eastAsia" w:ascii="宋体" w:hAnsi="宋体" w:eastAsia="宋体" w:cs="宋体"/>
          <w:b w:val="0"/>
          <w:i w:val="0"/>
          <w:caps w:val="0"/>
          <w:color w:val="000000"/>
          <w:spacing w:val="0"/>
          <w:kern w:val="0"/>
          <w:sz w:val="24"/>
          <w:szCs w:val="24"/>
          <w:lang w:val="en-US" w:eastAsia="zh-CN" w:bidi="ar"/>
        </w:rPr>
        <w:t>医疗行业是永远的朝阳事业，面临中国3亿老龄化人口的增长，我们是健康产品的守护者，我们把世界上最先进的医疗产品提供给需要的客户，员工与企业永远是健康产业的护航者，公司股东为同学们提供发展的大舞台，让舞台体现同学的人生价值，让舞台实现大家的梦想与成就！</w:t>
      </w:r>
    </w:p>
    <w:bookmarkEnd w:id="0"/>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pPr>
      <w:r>
        <w:rPr>
          <w:rFonts w:hint="eastAsia" w:ascii="宋体" w:hAnsi="宋体" w:eastAsia="宋体" w:cs="宋体"/>
          <w:b w:val="0"/>
          <w:i w:val="0"/>
          <w:caps w:val="0"/>
          <w:color w:val="000000"/>
          <w:spacing w:val="0"/>
          <w:kern w:val="0"/>
          <w:sz w:val="24"/>
          <w:szCs w:val="24"/>
          <w:lang w:val="en-US" w:eastAsia="zh-CN" w:bidi="ar"/>
        </w:rPr>
        <w:t>经营理念：关爱健康    诚信合作  医患同心  创造感动   体验服务    行业先锋</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000000"/>
          <w:spacing w:val="0"/>
          <w:kern w:val="0"/>
          <w:sz w:val="24"/>
          <w:szCs w:val="24"/>
          <w:lang w:val="en-US" w:eastAsia="zh-CN" w:bidi="ar"/>
        </w:rPr>
      </w:pPr>
      <w:r>
        <w:rPr>
          <w:rFonts w:hint="eastAsia" w:ascii="宋体" w:hAnsi="宋体" w:eastAsia="宋体" w:cs="宋体"/>
          <w:b w:val="0"/>
          <w:i w:val="0"/>
          <w:caps w:val="0"/>
          <w:color w:val="000000"/>
          <w:spacing w:val="0"/>
          <w:kern w:val="0"/>
          <w:sz w:val="24"/>
          <w:szCs w:val="24"/>
          <w:lang w:val="en-US" w:eastAsia="zh-CN" w:bidi="ar"/>
        </w:rPr>
        <w:t>企业精神：龙马精神 积极主动  与时俱进  自强不息   勤俭节约   包容万象</w:t>
      </w:r>
    </w:p>
    <w:tbl>
      <w:tblPr>
        <w:tblStyle w:val="4"/>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664"/>
        <w:gridCol w:w="1665"/>
        <w:gridCol w:w="1665"/>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4" w:type="dxa"/>
            <w:shd w:val="clear" w:color="auto" w:fill="FFFFFF"/>
            <w:textDirection w:val="lrTb"/>
            <w:vAlign w:val="center"/>
          </w:tcPr>
          <w:p>
            <w:pPr>
              <w:keepNext w:val="0"/>
              <w:keepLines w:val="0"/>
              <w:widowControl/>
              <w:suppressLineNumbers w:val="0"/>
              <w:spacing w:before="0" w:beforeAutospacing="1" w:after="0" w:afterAutospacing="1" w:line="315" w:lineRule="atLeast"/>
              <w:ind w:left="0" w:leftChars="0" w:right="0" w:rightChars="0"/>
              <w:jc w:val="center"/>
              <w:rPr>
                <w:rFonts w:hint="eastAsia" w:ascii="宋体" w:hAnsi="宋体" w:eastAsia="宋体" w:cs="宋体"/>
                <w:b w:val="0"/>
                <w:i w:val="0"/>
                <w:caps w:val="0"/>
                <w:color w:val="000000"/>
                <w:spacing w:val="0"/>
                <w:kern w:val="0"/>
                <w:sz w:val="24"/>
                <w:szCs w:val="24"/>
                <w:vertAlign w:val="baseline"/>
                <w:lang w:val="en-US" w:eastAsia="zh-CN" w:bidi="ar"/>
              </w:rPr>
            </w:pPr>
            <w:r>
              <w:rPr>
                <w:rFonts w:hint="eastAsia" w:ascii="宋体" w:hAnsi="宋体" w:eastAsia="宋体" w:cs="宋体"/>
                <w:b w:val="0"/>
                <w:i w:val="0"/>
                <w:caps w:val="0"/>
                <w:color w:val="000000"/>
                <w:spacing w:val="0"/>
                <w:kern w:val="0"/>
                <w:sz w:val="24"/>
                <w:szCs w:val="24"/>
                <w:lang w:val="en-US" w:eastAsia="zh-CN" w:bidi="ar"/>
              </w:rPr>
              <w:t>招聘岗位</w:t>
            </w:r>
          </w:p>
        </w:tc>
        <w:tc>
          <w:tcPr>
            <w:tcW w:w="1664" w:type="dxa"/>
            <w:shd w:val="clear" w:color="auto" w:fill="FFFFFF"/>
            <w:textDirection w:val="lrTb"/>
            <w:vAlign w:val="center"/>
          </w:tcPr>
          <w:p>
            <w:pPr>
              <w:keepNext w:val="0"/>
              <w:keepLines w:val="0"/>
              <w:widowControl/>
              <w:suppressLineNumbers w:val="0"/>
              <w:spacing w:before="0" w:beforeAutospacing="1" w:after="0" w:afterAutospacing="1" w:line="315" w:lineRule="atLeast"/>
              <w:ind w:left="0" w:leftChars="0" w:right="0" w:rightChars="0"/>
              <w:jc w:val="center"/>
              <w:rPr>
                <w:rFonts w:hint="eastAsia" w:ascii="宋体" w:hAnsi="宋体" w:eastAsia="宋体" w:cs="宋体"/>
                <w:b w:val="0"/>
                <w:i w:val="0"/>
                <w:caps w:val="0"/>
                <w:color w:val="000000"/>
                <w:spacing w:val="0"/>
                <w:kern w:val="0"/>
                <w:sz w:val="24"/>
                <w:szCs w:val="24"/>
                <w:vertAlign w:val="baseline"/>
                <w:lang w:val="en-US" w:eastAsia="zh-CN" w:bidi="ar"/>
              </w:rPr>
            </w:pPr>
            <w:r>
              <w:rPr>
                <w:rFonts w:hint="eastAsia" w:ascii="宋体" w:hAnsi="宋体" w:eastAsia="宋体" w:cs="宋体"/>
                <w:b w:val="0"/>
                <w:i w:val="0"/>
                <w:caps w:val="0"/>
                <w:color w:val="000000"/>
                <w:spacing w:val="0"/>
                <w:kern w:val="0"/>
                <w:sz w:val="24"/>
                <w:szCs w:val="24"/>
                <w:lang w:val="en-US" w:eastAsia="zh-CN" w:bidi="ar"/>
              </w:rPr>
              <w:t>招聘人数</w:t>
            </w:r>
          </w:p>
        </w:tc>
        <w:tc>
          <w:tcPr>
            <w:tcW w:w="1665" w:type="dxa"/>
            <w:shd w:val="clear" w:color="auto" w:fill="FFFFFF"/>
            <w:textDirection w:val="lrTb"/>
            <w:vAlign w:val="center"/>
          </w:tcPr>
          <w:p>
            <w:pPr>
              <w:keepNext w:val="0"/>
              <w:keepLines w:val="0"/>
              <w:widowControl/>
              <w:suppressLineNumbers w:val="0"/>
              <w:spacing w:before="0" w:beforeAutospacing="1" w:after="0" w:afterAutospacing="1" w:line="315" w:lineRule="atLeast"/>
              <w:ind w:left="0" w:leftChars="0" w:right="0" w:rightChars="0"/>
              <w:jc w:val="center"/>
              <w:rPr>
                <w:rFonts w:hint="eastAsia" w:ascii="宋体" w:hAnsi="宋体" w:eastAsia="宋体" w:cs="宋体"/>
                <w:b w:val="0"/>
                <w:i w:val="0"/>
                <w:caps w:val="0"/>
                <w:color w:val="000000"/>
                <w:spacing w:val="0"/>
                <w:kern w:val="0"/>
                <w:sz w:val="24"/>
                <w:szCs w:val="24"/>
                <w:lang w:val="en-US" w:eastAsia="zh-CN" w:bidi="ar"/>
              </w:rPr>
            </w:pPr>
            <w:r>
              <w:rPr>
                <w:rFonts w:hint="eastAsia" w:ascii="宋体" w:hAnsi="宋体" w:eastAsia="宋体" w:cs="宋体"/>
                <w:b w:val="0"/>
                <w:i w:val="0"/>
                <w:caps w:val="0"/>
                <w:color w:val="000000"/>
                <w:spacing w:val="0"/>
                <w:kern w:val="0"/>
                <w:sz w:val="24"/>
                <w:szCs w:val="24"/>
                <w:lang w:val="en-US" w:eastAsia="zh-CN" w:bidi="ar"/>
              </w:rPr>
              <w:t>薪酬</w:t>
            </w:r>
          </w:p>
        </w:tc>
        <w:tc>
          <w:tcPr>
            <w:tcW w:w="1665" w:type="dxa"/>
            <w:shd w:val="clear" w:color="auto" w:fill="FFFFFF"/>
            <w:textDirection w:val="lrTb"/>
            <w:vAlign w:val="center"/>
          </w:tcPr>
          <w:p>
            <w:pPr>
              <w:keepNext w:val="0"/>
              <w:keepLines w:val="0"/>
              <w:widowControl/>
              <w:suppressLineNumbers w:val="0"/>
              <w:spacing w:before="0" w:beforeAutospacing="1" w:after="0" w:afterAutospacing="1" w:line="315" w:lineRule="atLeast"/>
              <w:ind w:left="0" w:leftChars="0" w:right="0" w:rightChars="0"/>
              <w:jc w:val="center"/>
              <w:rPr>
                <w:rFonts w:hint="eastAsia" w:ascii="宋体" w:hAnsi="宋体" w:eastAsia="宋体" w:cs="宋体"/>
                <w:b w:val="0"/>
                <w:i w:val="0"/>
                <w:caps w:val="0"/>
                <w:color w:val="000000"/>
                <w:spacing w:val="0"/>
                <w:kern w:val="0"/>
                <w:sz w:val="24"/>
                <w:szCs w:val="24"/>
                <w:vertAlign w:val="baseline"/>
                <w:lang w:val="en-US" w:eastAsia="zh-CN" w:bidi="ar"/>
              </w:rPr>
            </w:pPr>
            <w:r>
              <w:rPr>
                <w:rFonts w:hint="eastAsia" w:ascii="宋体" w:hAnsi="宋体" w:eastAsia="宋体" w:cs="宋体"/>
                <w:b w:val="0"/>
                <w:i w:val="0"/>
                <w:caps w:val="0"/>
                <w:color w:val="000000"/>
                <w:spacing w:val="0"/>
                <w:kern w:val="0"/>
                <w:sz w:val="24"/>
                <w:szCs w:val="24"/>
                <w:lang w:val="en-US" w:eastAsia="zh-CN" w:bidi="ar"/>
              </w:rPr>
              <w:t>招聘要求</w:t>
            </w:r>
          </w:p>
        </w:tc>
        <w:tc>
          <w:tcPr>
            <w:tcW w:w="1863" w:type="dxa"/>
            <w:shd w:val="clear" w:color="auto" w:fill="FFFFFF"/>
            <w:textDirection w:val="lrTb"/>
            <w:vAlign w:val="center"/>
          </w:tcPr>
          <w:p>
            <w:pPr>
              <w:keepNext w:val="0"/>
              <w:keepLines w:val="0"/>
              <w:widowControl/>
              <w:suppressLineNumbers w:val="0"/>
              <w:spacing w:before="0" w:beforeAutospacing="1" w:after="0" w:afterAutospacing="1" w:line="315" w:lineRule="atLeast"/>
              <w:ind w:left="0" w:leftChars="0" w:right="0" w:rightChars="0"/>
              <w:jc w:val="center"/>
              <w:rPr>
                <w:rFonts w:hint="eastAsia" w:ascii="宋体" w:hAnsi="宋体" w:eastAsia="宋体" w:cs="宋体"/>
                <w:b w:val="0"/>
                <w:i w:val="0"/>
                <w:caps w:val="0"/>
                <w:color w:val="000000"/>
                <w:spacing w:val="0"/>
                <w:kern w:val="0"/>
                <w:sz w:val="24"/>
                <w:szCs w:val="24"/>
                <w:vertAlign w:val="baseline"/>
                <w:lang w:val="en-US" w:eastAsia="zh-CN" w:bidi="ar"/>
              </w:rPr>
            </w:pPr>
            <w:r>
              <w:rPr>
                <w:rFonts w:hint="eastAsia" w:ascii="宋体" w:hAnsi="宋体" w:eastAsia="宋体" w:cs="宋体"/>
                <w:b w:val="0"/>
                <w:i w:val="0"/>
                <w:caps w:val="0"/>
                <w:color w:val="000000"/>
                <w:spacing w:val="0"/>
                <w:kern w:val="0"/>
                <w:sz w:val="24"/>
                <w:szCs w:val="24"/>
                <w:lang w:val="en-US" w:eastAsia="zh-CN" w:bidi="ar"/>
              </w:rPr>
              <w:t>岗位基本要求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4" w:type="dxa"/>
            <w:vAlign w:val="center"/>
          </w:tcPr>
          <w:p>
            <w:pPr>
              <w:keepNext w:val="0"/>
              <w:keepLines w:val="0"/>
              <w:pageBreakBefore w:val="0"/>
              <w:widowControl w:val="0"/>
              <w:kinsoku/>
              <w:wordWrap/>
              <w:overflowPunct/>
              <w:topLinePunct w:val="0"/>
              <w:autoSpaceDE/>
              <w:autoSpaceDN/>
              <w:bidi w:val="0"/>
              <w:adjustRightInd/>
              <w:snapToGrid/>
              <w:spacing w:line="480" w:lineRule="auto"/>
              <w:ind w:right="0" w:rightChars="0"/>
              <w:jc w:val="center"/>
              <w:textAlignment w:val="auto"/>
              <w:outlineLvl w:val="9"/>
              <w:rPr>
                <w:rFonts w:hint="eastAsia" w:ascii="宋体" w:hAnsi="宋体" w:eastAsia="宋体" w:cs="宋体"/>
                <w:b w:val="0"/>
                <w:i w:val="0"/>
                <w:caps w:val="0"/>
                <w:color w:val="000000"/>
                <w:spacing w:val="0"/>
                <w:kern w:val="0"/>
                <w:sz w:val="24"/>
                <w:szCs w:val="24"/>
                <w:vertAlign w:val="baseline"/>
                <w:lang w:val="en-US" w:eastAsia="zh-CN" w:bidi="ar"/>
              </w:rPr>
            </w:pPr>
            <w:r>
              <w:rPr>
                <w:rFonts w:hint="eastAsia" w:ascii="宋体" w:hAnsi="宋体" w:eastAsia="宋体" w:cs="宋体"/>
                <w:b w:val="0"/>
                <w:i w:val="0"/>
                <w:caps w:val="0"/>
                <w:color w:val="000000"/>
                <w:spacing w:val="0"/>
                <w:kern w:val="0"/>
                <w:sz w:val="24"/>
                <w:szCs w:val="24"/>
                <w:vertAlign w:val="baseline"/>
                <w:lang w:val="en-US" w:eastAsia="zh-CN" w:bidi="ar"/>
              </w:rPr>
              <w:t>业务销售</w:t>
            </w:r>
          </w:p>
        </w:tc>
        <w:tc>
          <w:tcPr>
            <w:tcW w:w="1664" w:type="dxa"/>
            <w:vAlign w:val="center"/>
          </w:tcPr>
          <w:p>
            <w:pPr>
              <w:keepNext w:val="0"/>
              <w:keepLines w:val="0"/>
              <w:pageBreakBefore w:val="0"/>
              <w:widowControl w:val="0"/>
              <w:kinsoku/>
              <w:wordWrap/>
              <w:overflowPunct/>
              <w:topLinePunct w:val="0"/>
              <w:autoSpaceDE/>
              <w:autoSpaceDN/>
              <w:bidi w:val="0"/>
              <w:adjustRightInd/>
              <w:snapToGrid/>
              <w:spacing w:line="480" w:lineRule="auto"/>
              <w:ind w:right="0" w:rightChars="0"/>
              <w:jc w:val="center"/>
              <w:textAlignment w:val="auto"/>
              <w:outlineLvl w:val="9"/>
              <w:rPr>
                <w:rFonts w:hint="eastAsia" w:ascii="宋体" w:hAnsi="宋体" w:eastAsia="宋体" w:cs="宋体"/>
                <w:b w:val="0"/>
                <w:i w:val="0"/>
                <w:caps w:val="0"/>
                <w:color w:val="000000"/>
                <w:spacing w:val="0"/>
                <w:kern w:val="0"/>
                <w:sz w:val="24"/>
                <w:szCs w:val="24"/>
                <w:vertAlign w:val="baseline"/>
                <w:lang w:val="en-US" w:eastAsia="zh-CN" w:bidi="ar"/>
              </w:rPr>
            </w:pPr>
            <w:r>
              <w:rPr>
                <w:rFonts w:hint="eastAsia" w:ascii="宋体" w:hAnsi="宋体" w:eastAsia="宋体" w:cs="宋体"/>
                <w:b w:val="0"/>
                <w:i w:val="0"/>
                <w:caps w:val="0"/>
                <w:color w:val="000000"/>
                <w:spacing w:val="0"/>
                <w:kern w:val="0"/>
                <w:sz w:val="24"/>
                <w:szCs w:val="24"/>
                <w:vertAlign w:val="baseline"/>
                <w:lang w:val="en-US" w:eastAsia="zh-CN" w:bidi="ar"/>
              </w:rPr>
              <w:t>5</w:t>
            </w:r>
          </w:p>
        </w:tc>
        <w:tc>
          <w:tcPr>
            <w:tcW w:w="1665" w:type="dxa"/>
            <w:shd w:val="clear" w:color="auto" w:fill="FFFFFF"/>
            <w:textDirection w:val="lrTb"/>
            <w:vAlign w:val="center"/>
          </w:tcPr>
          <w:p>
            <w:pPr>
              <w:keepNext w:val="0"/>
              <w:keepLines w:val="0"/>
              <w:widowControl/>
              <w:suppressLineNumbers w:val="0"/>
              <w:spacing w:before="0" w:beforeAutospacing="1" w:after="0" w:afterAutospacing="1" w:line="315" w:lineRule="atLeast"/>
              <w:ind w:left="0" w:leftChars="0" w:right="0" w:rightChars="0"/>
              <w:jc w:val="center"/>
              <w:rPr>
                <w:rFonts w:hint="eastAsia" w:ascii="宋体" w:hAnsi="宋体" w:eastAsia="宋体" w:cs="宋体"/>
                <w:b w:val="0"/>
                <w:i w:val="0"/>
                <w:caps w:val="0"/>
                <w:color w:val="000000"/>
                <w:spacing w:val="0"/>
                <w:kern w:val="0"/>
                <w:sz w:val="24"/>
                <w:szCs w:val="24"/>
                <w:vertAlign w:val="baseline"/>
                <w:lang w:val="en-US" w:eastAsia="zh-CN" w:bidi="ar"/>
              </w:rPr>
            </w:pPr>
            <w:r>
              <w:rPr>
                <w:rFonts w:hint="eastAsia" w:ascii="宋体" w:hAnsi="宋体" w:eastAsia="宋体" w:cs="宋体"/>
                <w:b w:val="0"/>
                <w:i w:val="0"/>
                <w:caps w:val="0"/>
                <w:color w:val="000000"/>
                <w:spacing w:val="0"/>
                <w:kern w:val="0"/>
                <w:sz w:val="24"/>
                <w:szCs w:val="24"/>
                <w:lang w:val="en-US" w:eastAsia="zh-CN" w:bidi="ar"/>
              </w:rPr>
              <w:t>2100（包住宿+生活补贴+电话费）奖金另计</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480" w:lineRule="auto"/>
              <w:ind w:right="0" w:rightChars="0"/>
              <w:jc w:val="center"/>
              <w:textAlignment w:val="auto"/>
              <w:outlineLvl w:val="9"/>
              <w:rPr>
                <w:rFonts w:hint="eastAsia" w:ascii="宋体" w:hAnsi="宋体" w:eastAsia="宋体" w:cs="宋体"/>
                <w:b w:val="0"/>
                <w:i w:val="0"/>
                <w:caps w:val="0"/>
                <w:color w:val="000000"/>
                <w:spacing w:val="0"/>
                <w:kern w:val="0"/>
                <w:sz w:val="24"/>
                <w:szCs w:val="24"/>
                <w:vertAlign w:val="baseline"/>
                <w:lang w:val="en-US" w:eastAsia="zh-CN" w:bidi="ar"/>
              </w:rPr>
            </w:pPr>
            <w:r>
              <w:rPr>
                <w:rFonts w:hint="eastAsia" w:ascii="宋体" w:hAnsi="宋体" w:eastAsia="宋体" w:cs="宋体"/>
                <w:b w:val="0"/>
                <w:i w:val="0"/>
                <w:caps w:val="0"/>
                <w:color w:val="000000"/>
                <w:spacing w:val="0"/>
                <w:kern w:val="0"/>
                <w:sz w:val="24"/>
                <w:szCs w:val="24"/>
                <w:vertAlign w:val="baseline"/>
                <w:lang w:val="en-US" w:eastAsia="zh-CN" w:bidi="ar"/>
              </w:rPr>
              <w:t>实习生</w:t>
            </w:r>
          </w:p>
        </w:tc>
        <w:tc>
          <w:tcPr>
            <w:tcW w:w="1863" w:type="dxa"/>
            <w:vAlign w:val="center"/>
          </w:tcPr>
          <w:p>
            <w:pPr>
              <w:keepNext w:val="0"/>
              <w:keepLines w:val="0"/>
              <w:pageBreakBefore w:val="0"/>
              <w:widowControl w:val="0"/>
              <w:kinsoku/>
              <w:wordWrap/>
              <w:overflowPunct/>
              <w:topLinePunct w:val="0"/>
              <w:autoSpaceDE/>
              <w:autoSpaceDN/>
              <w:bidi w:val="0"/>
              <w:adjustRightInd/>
              <w:snapToGrid/>
              <w:spacing w:line="480" w:lineRule="auto"/>
              <w:ind w:right="0" w:rightChars="0"/>
              <w:jc w:val="center"/>
              <w:textAlignment w:val="auto"/>
              <w:outlineLvl w:val="9"/>
              <w:rPr>
                <w:rFonts w:hint="eastAsia" w:ascii="宋体" w:hAnsi="宋体" w:eastAsia="宋体" w:cs="宋体"/>
                <w:b w:val="0"/>
                <w:i w:val="0"/>
                <w:caps w:val="0"/>
                <w:color w:val="000000"/>
                <w:spacing w:val="0"/>
                <w:kern w:val="0"/>
                <w:sz w:val="24"/>
                <w:szCs w:val="24"/>
                <w:vertAlign w:val="baseline"/>
                <w:lang w:val="en-US" w:eastAsia="zh-CN" w:bidi="ar"/>
              </w:rPr>
            </w:pPr>
            <w:r>
              <w:rPr>
                <w:rFonts w:hint="eastAsia"/>
                <w:color w:val="000000"/>
                <w:sz w:val="22"/>
              </w:rPr>
              <w:t>勤奋好学，对工作有高度责任感，能吃苦耐劳，具有较强的团队合作意识和不断创新精神，人际沟通能力强。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4" w:type="dxa"/>
            <w:vAlign w:val="center"/>
          </w:tcPr>
          <w:p>
            <w:pPr>
              <w:keepNext w:val="0"/>
              <w:keepLines w:val="0"/>
              <w:pageBreakBefore w:val="0"/>
              <w:widowControl w:val="0"/>
              <w:kinsoku/>
              <w:wordWrap/>
              <w:overflowPunct/>
              <w:topLinePunct w:val="0"/>
              <w:autoSpaceDE/>
              <w:autoSpaceDN/>
              <w:bidi w:val="0"/>
              <w:adjustRightInd/>
              <w:snapToGrid/>
              <w:spacing w:line="480" w:lineRule="auto"/>
              <w:ind w:right="0" w:rightChars="0"/>
              <w:jc w:val="center"/>
              <w:textAlignment w:val="auto"/>
              <w:outlineLvl w:val="9"/>
              <w:rPr>
                <w:rFonts w:hint="eastAsia" w:ascii="宋体" w:hAnsi="宋体" w:eastAsia="宋体" w:cs="宋体"/>
                <w:b w:val="0"/>
                <w:i w:val="0"/>
                <w:caps w:val="0"/>
                <w:color w:val="000000"/>
                <w:spacing w:val="0"/>
                <w:kern w:val="0"/>
                <w:sz w:val="24"/>
                <w:szCs w:val="24"/>
                <w:vertAlign w:val="baseline"/>
                <w:lang w:val="en-US" w:eastAsia="zh-CN" w:bidi="ar"/>
              </w:rPr>
            </w:pPr>
            <w:r>
              <w:rPr>
                <w:rFonts w:hint="eastAsia" w:ascii="宋体" w:hAnsi="宋体" w:eastAsia="宋体" w:cs="宋体"/>
                <w:b w:val="0"/>
                <w:i w:val="0"/>
                <w:caps w:val="0"/>
                <w:color w:val="000000"/>
                <w:spacing w:val="0"/>
                <w:kern w:val="0"/>
                <w:sz w:val="24"/>
                <w:szCs w:val="24"/>
                <w:vertAlign w:val="baseline"/>
                <w:lang w:val="en-US" w:eastAsia="zh-CN" w:bidi="ar"/>
              </w:rPr>
              <w:t>维修工程师</w:t>
            </w:r>
          </w:p>
        </w:tc>
        <w:tc>
          <w:tcPr>
            <w:tcW w:w="1664" w:type="dxa"/>
            <w:vAlign w:val="center"/>
          </w:tcPr>
          <w:p>
            <w:pPr>
              <w:keepNext w:val="0"/>
              <w:keepLines w:val="0"/>
              <w:pageBreakBefore w:val="0"/>
              <w:widowControl w:val="0"/>
              <w:kinsoku/>
              <w:wordWrap/>
              <w:overflowPunct/>
              <w:topLinePunct w:val="0"/>
              <w:autoSpaceDE/>
              <w:autoSpaceDN/>
              <w:bidi w:val="0"/>
              <w:adjustRightInd/>
              <w:snapToGrid/>
              <w:spacing w:line="480" w:lineRule="auto"/>
              <w:ind w:right="0" w:rightChars="0"/>
              <w:jc w:val="center"/>
              <w:textAlignment w:val="auto"/>
              <w:outlineLvl w:val="9"/>
              <w:rPr>
                <w:rFonts w:hint="eastAsia" w:ascii="宋体" w:hAnsi="宋体" w:eastAsia="宋体" w:cs="宋体"/>
                <w:b w:val="0"/>
                <w:i w:val="0"/>
                <w:caps w:val="0"/>
                <w:color w:val="000000"/>
                <w:spacing w:val="0"/>
                <w:kern w:val="0"/>
                <w:sz w:val="24"/>
                <w:szCs w:val="24"/>
                <w:vertAlign w:val="baseline"/>
                <w:lang w:val="en-US" w:eastAsia="zh-CN" w:bidi="ar"/>
              </w:rPr>
            </w:pPr>
            <w:r>
              <w:rPr>
                <w:rFonts w:hint="eastAsia" w:ascii="宋体" w:hAnsi="宋体" w:eastAsia="宋体" w:cs="宋体"/>
                <w:b w:val="0"/>
                <w:i w:val="0"/>
                <w:caps w:val="0"/>
                <w:color w:val="000000"/>
                <w:spacing w:val="0"/>
                <w:kern w:val="0"/>
                <w:sz w:val="24"/>
                <w:szCs w:val="24"/>
                <w:vertAlign w:val="baseline"/>
                <w:lang w:val="en-US" w:eastAsia="zh-CN" w:bidi="ar"/>
              </w:rPr>
              <w:t>3</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480" w:lineRule="auto"/>
              <w:ind w:right="0" w:rightChars="0"/>
              <w:jc w:val="center"/>
              <w:textAlignment w:val="auto"/>
              <w:outlineLvl w:val="9"/>
              <w:rPr>
                <w:rFonts w:hint="eastAsia" w:ascii="宋体" w:hAnsi="宋体" w:eastAsia="宋体" w:cs="宋体"/>
                <w:b w:val="0"/>
                <w:i w:val="0"/>
                <w:caps w:val="0"/>
                <w:color w:val="000000"/>
                <w:spacing w:val="0"/>
                <w:kern w:val="0"/>
                <w:sz w:val="24"/>
                <w:szCs w:val="24"/>
                <w:vertAlign w:val="baseline"/>
                <w:lang w:val="en-US" w:eastAsia="zh-CN" w:bidi="ar"/>
              </w:rPr>
            </w:pPr>
            <w:r>
              <w:rPr>
                <w:rFonts w:hint="eastAsia" w:ascii="宋体" w:hAnsi="宋体" w:eastAsia="宋体" w:cs="宋体"/>
                <w:b w:val="0"/>
                <w:i w:val="0"/>
                <w:caps w:val="0"/>
                <w:color w:val="000000"/>
                <w:spacing w:val="0"/>
                <w:kern w:val="0"/>
                <w:sz w:val="24"/>
                <w:szCs w:val="24"/>
                <w:lang w:val="en-US" w:eastAsia="zh-CN" w:bidi="ar"/>
              </w:rPr>
              <w:t>2600（包住宿+生活补贴+奖金+电话补贴）</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480" w:lineRule="auto"/>
              <w:ind w:right="0" w:rightChars="0"/>
              <w:jc w:val="center"/>
              <w:textAlignment w:val="auto"/>
              <w:outlineLvl w:val="9"/>
              <w:rPr>
                <w:rFonts w:hint="eastAsia" w:ascii="宋体" w:hAnsi="宋体" w:eastAsia="宋体" w:cs="宋体"/>
                <w:b w:val="0"/>
                <w:i w:val="0"/>
                <w:caps w:val="0"/>
                <w:color w:val="000000"/>
                <w:spacing w:val="0"/>
                <w:kern w:val="0"/>
                <w:sz w:val="24"/>
                <w:szCs w:val="24"/>
                <w:vertAlign w:val="baseline"/>
                <w:lang w:val="en-US" w:eastAsia="zh-CN" w:bidi="ar"/>
              </w:rPr>
            </w:pPr>
            <w:r>
              <w:rPr>
                <w:rFonts w:hint="eastAsia" w:ascii="宋体" w:hAnsi="宋体" w:eastAsia="宋体" w:cs="宋体"/>
                <w:b w:val="0"/>
                <w:i w:val="0"/>
                <w:caps w:val="0"/>
                <w:color w:val="000000"/>
                <w:spacing w:val="0"/>
                <w:kern w:val="0"/>
                <w:sz w:val="24"/>
                <w:szCs w:val="24"/>
                <w:vertAlign w:val="baseline"/>
                <w:lang w:val="en-US" w:eastAsia="zh-CN" w:bidi="ar"/>
              </w:rPr>
              <w:t>实习生</w:t>
            </w:r>
          </w:p>
        </w:tc>
        <w:tc>
          <w:tcPr>
            <w:tcW w:w="1863" w:type="dxa"/>
            <w:vAlign w:val="center"/>
          </w:tcPr>
          <w:p>
            <w:pPr>
              <w:keepNext w:val="0"/>
              <w:keepLines w:val="0"/>
              <w:pageBreakBefore w:val="0"/>
              <w:widowControl w:val="0"/>
              <w:kinsoku/>
              <w:wordWrap/>
              <w:overflowPunct/>
              <w:topLinePunct w:val="0"/>
              <w:autoSpaceDE/>
              <w:autoSpaceDN/>
              <w:bidi w:val="0"/>
              <w:adjustRightInd/>
              <w:snapToGrid/>
              <w:spacing w:line="480" w:lineRule="auto"/>
              <w:ind w:right="0" w:rightChars="0"/>
              <w:jc w:val="center"/>
              <w:textAlignment w:val="auto"/>
              <w:outlineLvl w:val="9"/>
              <w:rPr>
                <w:rFonts w:hint="eastAsia" w:ascii="宋体" w:hAnsi="宋体" w:eastAsia="宋体" w:cs="宋体"/>
                <w:b w:val="0"/>
                <w:i w:val="0"/>
                <w:caps w:val="0"/>
                <w:color w:val="000000"/>
                <w:spacing w:val="0"/>
                <w:kern w:val="0"/>
                <w:sz w:val="24"/>
                <w:szCs w:val="24"/>
                <w:vertAlign w:val="baseline"/>
                <w:lang w:val="en-US" w:eastAsia="zh-CN" w:bidi="ar"/>
              </w:rPr>
            </w:pPr>
            <w:r>
              <w:rPr>
                <w:rFonts w:hint="eastAsia" w:ascii="宋体" w:hAnsi="宋体" w:eastAsia="宋体" w:cs="宋体"/>
                <w:b w:val="0"/>
                <w:i w:val="0"/>
                <w:caps w:val="0"/>
                <w:color w:val="000000"/>
                <w:spacing w:val="0"/>
                <w:kern w:val="0"/>
                <w:sz w:val="24"/>
                <w:szCs w:val="24"/>
                <w:vertAlign w:val="baseline"/>
                <w:lang w:val="en-US" w:eastAsia="zh-CN" w:bidi="ar"/>
              </w:rPr>
              <w:t>熟悉医疗设备安装，维修等</w:t>
            </w:r>
          </w:p>
        </w:tc>
      </w:tr>
    </w:tbl>
    <w:p>
      <w:pPr>
        <w:rPr>
          <w:rFonts w:hint="eastAsia"/>
          <w:sz w:val="28"/>
          <w:szCs w:val="28"/>
          <w:lang w:eastAsia="zh-CN"/>
        </w:rPr>
      </w:pPr>
      <w:r>
        <w:rPr>
          <w:rFonts w:hint="eastAsia"/>
          <w:sz w:val="28"/>
          <w:szCs w:val="28"/>
          <w:lang w:eastAsia="zh-CN"/>
        </w:rPr>
        <w:t>一</w:t>
      </w:r>
      <w:r>
        <w:rPr>
          <w:rFonts w:hint="eastAsia"/>
          <w:sz w:val="28"/>
          <w:szCs w:val="28"/>
        </w:rPr>
        <w:t>、工作时间：公司实行每周5天</w:t>
      </w:r>
      <w:r>
        <w:rPr>
          <w:rFonts w:hint="eastAsia"/>
          <w:sz w:val="28"/>
          <w:szCs w:val="28"/>
          <w:lang w:eastAsia="zh-CN"/>
        </w:rPr>
        <w:t>半</w:t>
      </w:r>
      <w:r>
        <w:rPr>
          <w:rFonts w:hint="eastAsia"/>
          <w:sz w:val="28"/>
          <w:szCs w:val="28"/>
        </w:rPr>
        <w:t>，每天8小时工作制</w:t>
      </w:r>
      <w:r>
        <w:rPr>
          <w:rFonts w:hint="eastAsia"/>
          <w:sz w:val="28"/>
          <w:szCs w:val="28"/>
          <w:lang w:eastAsia="zh-CN"/>
        </w:rPr>
        <w:t>，星期六上午上班。</w:t>
      </w:r>
    </w:p>
    <w:p>
      <w:pPr>
        <w:spacing w:line="360" w:lineRule="auto"/>
        <w:rPr>
          <w:rFonts w:hint="eastAsia"/>
          <w:sz w:val="28"/>
          <w:szCs w:val="28"/>
        </w:rPr>
      </w:pPr>
      <w:r>
        <w:rPr>
          <w:rFonts w:hint="eastAsia"/>
          <w:sz w:val="28"/>
          <w:szCs w:val="28"/>
          <w:lang w:eastAsia="zh-CN"/>
        </w:rPr>
        <w:t>二</w:t>
      </w:r>
      <w:r>
        <w:rPr>
          <w:rFonts w:hint="eastAsia"/>
          <w:sz w:val="28"/>
          <w:szCs w:val="28"/>
        </w:rPr>
        <w:t>、实习期结束后，经考核合格者予以转正，</w:t>
      </w:r>
      <w:r>
        <w:rPr>
          <w:rFonts w:hint="eastAsia"/>
          <w:sz w:val="28"/>
          <w:szCs w:val="28"/>
          <w:lang w:eastAsia="zh-CN"/>
        </w:rPr>
        <w:t>享受</w:t>
      </w:r>
      <w:r>
        <w:rPr>
          <w:rFonts w:hint="eastAsia"/>
          <w:sz w:val="28"/>
          <w:szCs w:val="28"/>
        </w:rPr>
        <w:t>年终双薪和年终奖金，公司购买五险一金等。</w:t>
      </w:r>
    </w:p>
    <w:p>
      <w:pPr>
        <w:keepNext w:val="0"/>
        <w:keepLines w:val="0"/>
        <w:pageBreakBefore w:val="0"/>
        <w:widowControl w:val="0"/>
        <w:kinsoku/>
        <w:wordWrap/>
        <w:overflowPunct/>
        <w:topLinePunct w:val="0"/>
        <w:autoSpaceDE/>
        <w:autoSpaceDN/>
        <w:bidi w:val="0"/>
        <w:adjustRightInd/>
        <w:snapToGrid/>
        <w:spacing w:line="480" w:lineRule="auto"/>
        <w:ind w:right="0" w:rightChars="0"/>
        <w:jc w:val="both"/>
        <w:textAlignment w:val="auto"/>
        <w:outlineLvl w:val="9"/>
        <w:rPr>
          <w:rFonts w:hint="eastAsia" w:ascii="宋体" w:hAnsi="宋体" w:eastAsia="宋体" w:cs="宋体"/>
          <w:b w:val="0"/>
          <w:i w:val="0"/>
          <w:caps w:val="0"/>
          <w:color w:val="000000"/>
          <w:spacing w:val="0"/>
          <w:kern w:val="0"/>
          <w:sz w:val="24"/>
          <w:szCs w:val="24"/>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lucida Grand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swiss"/>
    <w:pitch w:val="default"/>
    <w:sig w:usb0="E0002AFF" w:usb1="C0007843" w:usb2="00000009" w:usb3="00000000" w:csb0="400001FF" w:csb1="FFFF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7C52E9"/>
    <w:rsid w:val="017C52E9"/>
    <w:rsid w:val="23E85809"/>
    <w:rsid w:val="458213D3"/>
    <w:rsid w:val="4933564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2017-03-28T08:40:00Z</dcterms:created>
  <dc:creator>Administrator</dc:creator>
  <cp:lastModifiedBy>Administrator</cp:lastModifiedBy>
  <dcterms:modified xsi:type="dcterms:W3CDTF">2017-03-29T03:18:32Z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