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color w:val="000000"/>
          <w:sz w:val="32"/>
          <w:szCs w:val="32"/>
          <w:shd w:val="clear" w:color="auto" w:fill="FFFFFF"/>
          <w:lang w:bidi="ar"/>
        </w:rPr>
        <w:t>第二届“科学精神与中国精神”诗歌大赛征文启事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Theme="minorEastAsia"/>
          <w:b/>
          <w:color w:val="000000"/>
          <w:sz w:val="32"/>
          <w:szCs w:val="32"/>
          <w:shd w:val="clear" w:color="auto" w:fill="FFFFFF"/>
          <w:lang w:bidi="ar"/>
        </w:rPr>
      </w:pP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为大力弘扬科学精神与中国精神，培育和践行创新文化，中国科学报社、中国科学院文联、人民文学杂志社与浙江联合出版集团联合主办“科学精神与中国精神”诗歌大赛征文活动。自8月11日起，第二届“科学精神与中国精神”诗歌大赛正式启动，面向全国征集诗歌作品。</w:t>
      </w:r>
    </w:p>
    <w:p>
      <w:pPr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一、参赛作品要求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1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作品突出“科学精神与中国精神”主题。要求内容健康，格调清新，文字平易质朴，感情真挚饱满，艺术感染力较强。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作品体裁：新诗、旧体诗词皆可。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篇幅要求：参赛者须以新诗或旧体诗词参赛，每人参赛诗歌作品不超过2首，旧体诗词每首不超过20行，新诗每首不超过40行。来稿请注明真实姓名、联系电话、邮箱、通信地址及邮编。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要求最新原创，必须是未在正式出版物以及网络上发表过的作品。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5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本次参赛活动不收参赛费、不退稿。</w:t>
      </w:r>
    </w:p>
    <w:p>
      <w:pPr>
        <w:jc w:val="both"/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二、奖项设置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奖项分一、二、三等奖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。</w:t>
      </w:r>
      <w:bookmarkStart w:id="0" w:name="_GoBack"/>
      <w:bookmarkEnd w:id="0"/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另特邀知名科学家、诗人为大赛赐稿，不参与评奖。</w:t>
      </w:r>
    </w:p>
    <w:p>
      <w:pPr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三、时间要求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征稿时间：2017年8月11日～11月3日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颁奖时间：2018年1月上旬</w:t>
      </w:r>
    </w:p>
    <w:p>
      <w:pPr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四、作品评选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主办方将聘请国内著名诗人、诗评家、科学家组成评审委员会，本着公平、公正、公开的原则进行严格评选，评选结果将在《中国科学报》上公布。</w:t>
      </w:r>
    </w:p>
    <w:p>
      <w:pPr>
        <w:jc w:val="both"/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五、媒体宣传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中国科学报社将对整个大奖赛进行报道，《中国科学报·周末版》</w:t>
      </w:r>
      <w:r>
        <w:rPr>
          <w:rFonts w:hint="eastAsia"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《人民文学》将刊登部分获奖作品，精选作品将由浙江教育出版社结集出版。</w:t>
      </w:r>
    </w:p>
    <w:p>
      <w:pPr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/>
          <w:bCs w:val="0"/>
          <w:color w:val="000000"/>
          <w:sz w:val="28"/>
          <w:szCs w:val="28"/>
          <w:shd w:val="clear" w:color="auto" w:fill="FFFFFF"/>
          <w:lang w:bidi="ar"/>
        </w:rPr>
        <w:t>六、投稿方式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邮寄地址：北京市海淀区中关村南一条乙3号509室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邮编：100190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投稿邮箱：zhoumoban@stimes.cn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联系人：李芸 张文静</w:t>
      </w:r>
    </w:p>
    <w:p>
      <w:pPr>
        <w:ind w:firstLine="560" w:firstLineChars="200"/>
        <w:jc w:val="both"/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Theme="minorEastAsia"/>
          <w:b w:val="0"/>
          <w:bCs/>
          <w:color w:val="000000"/>
          <w:sz w:val="28"/>
          <w:szCs w:val="28"/>
          <w:shd w:val="clear" w:color="auto" w:fill="FFFFFF"/>
          <w:lang w:bidi="ar"/>
        </w:rPr>
        <w:t>联系电话：010-62580723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΢ȭхڢ,arial, 宋体 ,san-serif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0A7A"/>
    <w:rsid w:val="6C6657D4"/>
    <w:rsid w:val="6EE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andypoon</dc:creator>
  <cp:lastModifiedBy>andypoon</cp:lastModifiedBy>
  <dcterms:modified xsi:type="dcterms:W3CDTF">2017-10-10T16:02:05Z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