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/>
    <w:p/>
    <w:p>
      <w:pPr>
        <w:jc w:val="center"/>
        <w:rPr>
          <w:rFonts w:ascii="华文中宋" w:hAnsi="华文中宋" w:eastAsia="华文中宋"/>
          <w:color w:val="FF0000"/>
          <w:spacing w:val="20"/>
          <w:w w:val="60"/>
          <w:sz w:val="110"/>
          <w:szCs w:val="110"/>
        </w:rPr>
      </w:pPr>
      <w:r>
        <w:rPr>
          <w:rFonts w:hint="eastAsia" w:ascii="华文中宋" w:hAnsi="华文中宋" w:eastAsia="华文中宋"/>
          <w:color w:val="FF0000"/>
          <w:spacing w:val="20"/>
          <w:w w:val="60"/>
          <w:sz w:val="110"/>
          <w:szCs w:val="110"/>
        </w:rPr>
        <w:t>湖南食品药品职业学院文件</w:t>
      </w:r>
    </w:p>
    <w:p>
      <w:pPr>
        <w:rPr>
          <w:color w:val="FF0000"/>
        </w:rPr>
      </w:pPr>
    </w:p>
    <w:p>
      <w:pPr>
        <w:jc w:val="center"/>
        <w:rPr>
          <w:color w:val="FF0000"/>
        </w:rPr>
      </w:pPr>
      <w:r>
        <w:rPr>
          <w:rFonts w:hint="eastAsia" w:ascii="仿宋_GB2312" w:hAnsi="宋体" w:eastAsia="仿宋_GB2312"/>
          <w:sz w:val="32"/>
        </w:rPr>
        <w:t>湘食药院发</w:t>
      </w:r>
      <w:r>
        <w:rPr>
          <w:rFonts w:hint="eastAsia" w:ascii="仿宋_GB2312" w:hAnsi="宋体" w:eastAsia="仿宋_GB2312"/>
          <w:sz w:val="32"/>
          <w:szCs w:val="32"/>
        </w:rPr>
        <w:t>〔201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宋体" w:eastAsia="仿宋_GB2312"/>
          <w:sz w:val="32"/>
          <w:szCs w:val="32"/>
        </w:rPr>
        <w:t>〕2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宋体" w:eastAsia="仿宋_GB2312"/>
          <w:sz w:val="32"/>
        </w:rPr>
        <w:t>号</w:t>
      </w:r>
    </w:p>
    <w:p>
      <w:pPr>
        <w:rPr>
          <w:color w:val="FF0000"/>
        </w:rPr>
      </w:pPr>
    </w:p>
    <w:tbl>
      <w:tblPr>
        <w:tblStyle w:val="7"/>
        <w:tblW w:w="9229" w:type="dxa"/>
        <w:tblInd w:w="108" w:type="dxa"/>
        <w:tblBorders>
          <w:top w:val="single" w:color="auto" w:sz="24" w:space="0"/>
          <w:left w:val="single" w:color="auto" w:sz="24" w:space="0"/>
          <w:bottom w:val="single" w:color="auto" w:sz="24" w:space="0"/>
          <w:right w:val="single" w:color="auto" w:sz="24" w:space="0"/>
          <w:insideH w:val="single" w:color="auto" w:sz="24" w:space="0"/>
          <w:insideV w:val="single" w:color="auto" w:sz="2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29"/>
      </w:tblGrid>
      <w:tr>
        <w:tblPrEx>
          <w:tblBorders>
            <w:top w:val="single" w:color="auto" w:sz="24" w:space="0"/>
            <w:left w:val="single" w:color="auto" w:sz="24" w:space="0"/>
            <w:bottom w:val="single" w:color="auto" w:sz="24" w:space="0"/>
            <w:right w:val="single" w:color="auto" w:sz="24" w:space="0"/>
            <w:insideH w:val="single" w:color="auto" w:sz="24" w:space="0"/>
            <w:insideV w:val="single" w:color="auto" w:sz="2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9229" w:type="dxa"/>
            <w:tcBorders>
              <w:top w:val="single" w:color="FF0000" w:sz="24" w:space="0"/>
              <w:left w:val="nil"/>
              <w:bottom w:val="nil"/>
              <w:right w:val="nil"/>
            </w:tcBorders>
          </w:tcPr>
          <w:p>
            <w:pPr>
              <w:rPr>
                <w:color w:val="FF0000"/>
              </w:rPr>
            </w:pPr>
          </w:p>
        </w:tc>
      </w:tr>
    </w:tbl>
    <w:p>
      <w:pPr>
        <w:rPr>
          <w:rFonts w:hint="eastAsia" w:ascii="宋体" w:hAnsi="宋体"/>
          <w:spacing w:val="0"/>
          <w:sz w:val="21"/>
          <w:szCs w:val="21"/>
        </w:rPr>
      </w:pPr>
    </w:p>
    <w:p>
      <w:pPr>
        <w:rPr>
          <w:rFonts w:hint="eastAsia" w:ascii="宋体" w:hAnsi="宋体"/>
          <w:spacing w:val="0"/>
          <w:sz w:val="21"/>
          <w:szCs w:val="21"/>
        </w:rPr>
      </w:pPr>
    </w:p>
    <w:p>
      <w:pPr>
        <w:spacing w:line="600" w:lineRule="exact"/>
        <w:jc w:val="center"/>
        <w:rPr>
          <w:rFonts w:hint="eastAsia" w:ascii="方正小标宋简体" w:hAnsi="宋体" w:eastAsia="方正小标宋简体"/>
          <w:bCs/>
          <w:sz w:val="44"/>
        </w:rPr>
      </w:pPr>
      <w:bookmarkStart w:id="0" w:name="_GoBack"/>
      <w:r>
        <w:rPr>
          <w:rFonts w:hint="eastAsia" w:ascii="方正小标宋简体" w:hAnsi="宋体" w:eastAsia="方正小标宋简体"/>
          <w:bCs/>
          <w:sz w:val="44"/>
        </w:rPr>
        <w:t>201</w:t>
      </w:r>
      <w:r>
        <w:rPr>
          <w:rFonts w:hint="eastAsia" w:ascii="方正小标宋简体" w:hAnsi="宋体" w:eastAsia="方正小标宋简体"/>
          <w:bCs/>
          <w:sz w:val="44"/>
          <w:lang w:val="en-US" w:eastAsia="zh-CN"/>
        </w:rPr>
        <w:t>8</w:t>
      </w:r>
      <w:r>
        <w:rPr>
          <w:rFonts w:hint="eastAsia" w:ascii="方正小标宋简体" w:hAnsi="宋体" w:eastAsia="方正小标宋简体"/>
          <w:bCs/>
          <w:sz w:val="44"/>
        </w:rPr>
        <w:t>年教职工</w:t>
      </w:r>
      <w:r>
        <w:rPr>
          <w:rFonts w:hint="eastAsia" w:ascii="方正小标宋简体" w:hAnsi="宋体" w:eastAsia="方正小标宋简体"/>
          <w:bCs/>
          <w:sz w:val="44"/>
          <w:lang w:eastAsia="zh-CN"/>
        </w:rPr>
        <w:t>继续</w:t>
      </w:r>
      <w:r>
        <w:rPr>
          <w:rFonts w:hint="eastAsia" w:ascii="方正小标宋简体" w:hAnsi="宋体" w:eastAsia="方正小标宋简体"/>
          <w:bCs/>
          <w:sz w:val="44"/>
        </w:rPr>
        <w:t>教育方案</w:t>
      </w:r>
    </w:p>
    <w:bookmarkEnd w:id="0"/>
    <w:p>
      <w:pPr>
        <w:rPr>
          <w:rFonts w:hint="eastAsia" w:ascii="仿宋_GB2312" w:eastAsia="仿宋_GB2312"/>
          <w:color w:val="000000"/>
          <w:szCs w:val="21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各部门、二级学院：</w:t>
      </w:r>
    </w:p>
    <w:p>
      <w:pPr>
        <w:spacing w:line="6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人社厅专业技术人员继续教育有关规定和</w:t>
      </w:r>
      <w:r>
        <w:rPr>
          <w:rFonts w:hint="eastAsia" w:ascii="仿宋_GB2312" w:hAnsi="仿宋_GB2312" w:eastAsia="仿宋_GB2312" w:cs="仿宋_GB2312"/>
          <w:sz w:val="32"/>
          <w:szCs w:val="32"/>
        </w:rPr>
        <w:t>学校“十三五”发展规划及《201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年工作要点》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要求</w:t>
      </w:r>
      <w:r>
        <w:rPr>
          <w:rFonts w:hint="eastAsia" w:ascii="仿宋_GB2312" w:hAnsi="仿宋_GB2312" w:eastAsia="仿宋_GB2312" w:cs="仿宋_GB2312"/>
          <w:sz w:val="32"/>
          <w:szCs w:val="32"/>
        </w:rPr>
        <w:t>，制定本培训方案。</w:t>
      </w:r>
    </w:p>
    <w:p>
      <w:pPr>
        <w:spacing w:line="62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一、指导思想</w:t>
      </w:r>
    </w:p>
    <w:p>
      <w:pPr>
        <w:spacing w:line="6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紧紧围绕学校“十三五”规划发展的要求，以提高学校教职员工的整体素质为目标；以学校发展战略与教职工需求为主线；以技能提升、业务提高、能力培养为核心；以师资培训为重点。坚持“按需培训、学用一致、注重实效”的原则，进一步加大教职工培训的力度，促进教师队伍的专业发展和教学质量的稳步提升。</w:t>
      </w:r>
    </w:p>
    <w:p>
      <w:pPr>
        <w:spacing w:line="6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二、培训目的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>
      <w:pPr>
        <w:spacing w:line="6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（一）提高我校人才队伍整体素质，加快建设一支品德高尚、业务精湛、结构合理、富有创新精神的教职工队伍，满足学校发展需要，更好的完成学校的各项工作计划与工作目标。 </w:t>
      </w:r>
    </w:p>
    <w:p>
      <w:pPr>
        <w:spacing w:line="6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（二）加强学校各级各类在职教职工职业素养与敬业精神，增强教职工服务意识与服务水平，打造高效团队，提升工作质量，提高工作效率。</w:t>
      </w:r>
    </w:p>
    <w:p>
      <w:pPr>
        <w:spacing w:line="6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（三）提高学校管理人员的管理意识、管理技能、管理能力与领导水平。</w:t>
      </w:r>
    </w:p>
    <w:p>
      <w:pPr>
        <w:spacing w:line="62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三、培训对象</w:t>
      </w:r>
    </w:p>
    <w:p>
      <w:pPr>
        <w:spacing w:line="6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学校在职教职工。</w:t>
      </w:r>
    </w:p>
    <w:p>
      <w:pPr>
        <w:spacing w:line="62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四、培训措施</w:t>
      </w:r>
    </w:p>
    <w:p>
      <w:pPr>
        <w:spacing w:line="620" w:lineRule="exact"/>
        <w:ind w:firstLine="640" w:firstLineChars="20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（一）统筹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计划</w:t>
      </w:r>
    </w:p>
    <w:p>
      <w:pPr>
        <w:spacing w:line="6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组织人事处负责学校培训工作的统筹安排与管理，制定完善培训制度和方案，下发年度培训计划并组织实施，加强培训资料归档管理以及培训费用的签报等工作。</w:t>
      </w:r>
    </w:p>
    <w:p>
      <w:pPr>
        <w:spacing w:line="620" w:lineRule="exact"/>
        <w:ind w:firstLine="640" w:firstLineChars="20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（二）合理安排</w:t>
      </w:r>
    </w:p>
    <w:p>
      <w:pPr>
        <w:spacing w:line="6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各部门（二级学院）要根据实际工作需要选择培训项目和课程，合理安排时间，处理好工作与学习的关系，并督促参培人员按计划与要求完成学习任务。</w:t>
      </w:r>
    </w:p>
    <w:p>
      <w:pPr>
        <w:spacing w:line="6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各部门（二级学院）的临时培训需求及调整应提前向组织人事处说明。</w:t>
      </w:r>
    </w:p>
    <w:p>
      <w:pPr>
        <w:spacing w:line="620" w:lineRule="exact"/>
        <w:ind w:firstLine="640" w:firstLineChars="20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（三）实施流程</w:t>
      </w:r>
    </w:p>
    <w:p>
      <w:pPr>
        <w:spacing w:line="6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组织人事处与各部门（二级学院）协同管理培训工作，对参加培训的教职工按如下要求进行。</w:t>
      </w:r>
    </w:p>
    <w:p>
      <w:pPr>
        <w:spacing w:line="6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1.内部(集中)培训实施流程</w:t>
      </w:r>
    </w:p>
    <w:p>
      <w:pPr>
        <w:spacing w:line="6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内部校级培训由组织人事处负责组织实施。包括组织培训课程的遴选、培训讲师的聘请、培训场地和设备的准备等。参培人员培训前要签到。组织人事处在培训结束后将根据参培人员相关情况发放《培训结业证书》。</w:t>
      </w:r>
    </w:p>
    <w:p>
      <w:pPr>
        <w:spacing w:line="6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部门（二级学院）培训由各部门（二级学院）自行组织实施，相关资料报组织人事处备案。</w:t>
      </w:r>
    </w:p>
    <w:p>
      <w:pPr>
        <w:spacing w:line="6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2.外派培训实施流程</w:t>
      </w:r>
    </w:p>
    <w:p>
      <w:pPr>
        <w:spacing w:line="620" w:lineRule="exact"/>
        <w:ind w:firstLine="640" w:firstLineChars="200"/>
        <w:rPr>
          <w:rFonts w:hint="eastAsia" w:ascii="仿宋_GB2312" w:hAnsi="仿宋_GB2312" w:eastAsia="仿宋_GB2312" w:cs="仿宋_GB2312"/>
          <w:spacing w:val="-14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外派培训审批程序：学校组织培训。组织人事处将通知下发到部门→部门推荐（被推荐人填写《教职工外派培训审批单》，部门负责人签字盖章）→组织人事处审核（签字盖章）→分管副院长同意（签字）→主管人事副院长批准（签字）</w:t>
      </w:r>
      <w:r>
        <w:rPr>
          <w:rFonts w:hint="eastAsia" w:ascii="仿宋_GB2312" w:hAnsi="仿宋_GB2312" w:eastAsia="仿宋_GB2312" w:cs="仿宋_GB2312"/>
          <w:spacing w:val="-14"/>
          <w:sz w:val="32"/>
          <w:szCs w:val="32"/>
        </w:rPr>
        <w:t>→学院主要负责人签字（根据干部管理权限和培训层次，国家级培训或出国培训）→组织人事处申报。</w:t>
      </w:r>
    </w:p>
    <w:p>
      <w:pPr>
        <w:spacing w:line="6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个人或部门外派培训。外派培训者提出申请（填写《教职工外派培训审批单》）→部门同意（负责人签字盖章）→组织人事处审核（签字盖章）→分管副院长批准（签字）→主管人事副院长批准（签字）→学院主要负责人签字（根据干部管理权限和培训层次，国家级培训或出国培训）→组织人事处申报。</w:t>
      </w:r>
    </w:p>
    <w:p>
      <w:pPr>
        <w:spacing w:line="62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五、培训计划（见附件1）</w:t>
      </w:r>
    </w:p>
    <w:p>
      <w:pPr>
        <w:spacing w:line="62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管理与考核</w:t>
      </w:r>
    </w:p>
    <w:p>
      <w:pPr>
        <w:spacing w:line="6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1、各部门（二级学院）应根据实际工作需要选择培训项目和课程，合理安排时间，处理好工作和学习的关系，并督促参培人员按计划与要求完成学习任务。</w:t>
      </w:r>
    </w:p>
    <w:p>
      <w:pPr>
        <w:spacing w:line="6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2、学员日常学习及集体学习活动主要由学员自主管理，组织人事处结合学校《教职工进修培训管理办法（试行）》有关规定，对学员的学习活动情况进行考核，考核结果纳入学校绩效考核及教职工评先评优。</w:t>
      </w:r>
    </w:p>
    <w:p>
      <w:pPr>
        <w:spacing w:line="620" w:lineRule="exact"/>
        <w:ind w:firstLine="640" w:firstLineChars="200"/>
        <w:rPr>
          <w:rFonts w:hint="eastAsia" w:ascii="仿宋_GB2312" w:hAnsi="仿宋_GB2312" w:eastAsia="仿宋_GB2312" w:cs="仿宋_GB2312"/>
          <w:spacing w:val="-14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3、专业技术人</w:t>
      </w:r>
      <w:r>
        <w:rPr>
          <w:rFonts w:hint="eastAsia" w:ascii="仿宋_GB2312" w:hAnsi="仿宋_GB2312" w:eastAsia="仿宋_GB2312" w:cs="仿宋_GB2312"/>
          <w:spacing w:val="-14"/>
          <w:sz w:val="32"/>
          <w:szCs w:val="32"/>
          <w:lang w:val="en-US" w:eastAsia="zh-CN"/>
        </w:rPr>
        <w:t>员继续教育按人社厅有关文件要求完成。</w:t>
      </w:r>
    </w:p>
    <w:p>
      <w:pPr>
        <w:spacing w:line="620" w:lineRule="exact"/>
        <w:ind w:firstLine="640" w:firstLineChars="200"/>
        <w:rPr>
          <w:rFonts w:hint="eastAsia" w:ascii="仿宋_GB2312" w:hAnsi="仿宋_GB2312" w:eastAsia="仿宋_GB2312" w:cs="仿宋_GB2312"/>
          <w:spacing w:val="-14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4、</w:t>
      </w:r>
      <w:r>
        <w:rPr>
          <w:rFonts w:hint="eastAsia" w:ascii="仿宋_GB2312" w:hAnsi="仿宋_GB2312" w:eastAsia="仿宋_GB2312" w:cs="仿宋_GB2312"/>
          <w:spacing w:val="-14"/>
          <w:sz w:val="32"/>
          <w:szCs w:val="32"/>
          <w:lang w:val="en-US" w:eastAsia="zh-CN"/>
        </w:rPr>
        <w:t>部门（二级学院）组织的相关培训报组织人事处备案。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6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:1.</w:t>
      </w:r>
      <w:r>
        <w:rPr>
          <w:rFonts w:hint="eastAsia" w:ascii="仿宋_GB2312" w:hAnsi="仿宋_GB2312" w:eastAsia="仿宋_GB2312" w:cs="仿宋_GB2312"/>
          <w:sz w:val="32"/>
          <w:szCs w:val="32"/>
        </w:rPr>
        <w:t>湖南食品药品职业学院201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年度教职工教育培训计划表</w:t>
      </w:r>
    </w:p>
    <w:p>
      <w:pPr>
        <w:spacing w:line="62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:2.</w:t>
      </w:r>
      <w:r>
        <w:rPr>
          <w:rFonts w:hint="eastAsia" w:ascii="仿宋_GB2312" w:hAnsi="仿宋_GB2312" w:eastAsia="仿宋_GB2312" w:cs="仿宋_GB2312"/>
          <w:spacing w:val="22"/>
          <w:sz w:val="32"/>
          <w:szCs w:val="32"/>
        </w:rPr>
        <w:t>湖南食品药品职业学院教职工外派教育培训审批单</w:t>
      </w:r>
    </w:p>
    <w:p>
      <w:pPr>
        <w:tabs>
          <w:tab w:val="left" w:pos="7128"/>
        </w:tabs>
        <w:spacing w:line="580" w:lineRule="exact"/>
        <w:ind w:firstLine="3520" w:firstLineChars="11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tabs>
          <w:tab w:val="left" w:pos="7128"/>
        </w:tabs>
        <w:spacing w:line="580" w:lineRule="exact"/>
        <w:ind w:firstLine="3520" w:firstLineChars="11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湖南食品药品职业学院</w:t>
      </w:r>
    </w:p>
    <w:p>
      <w:pPr>
        <w:tabs>
          <w:tab w:val="left" w:pos="7260"/>
        </w:tabs>
        <w:spacing w:line="580" w:lineRule="exact"/>
        <w:ind w:firstLine="3840" w:firstLineChars="1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201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日</w:t>
      </w:r>
    </w:p>
    <w:p>
      <w:pPr>
        <w:spacing w:line="620" w:lineRule="exact"/>
        <w:rPr>
          <w:rFonts w:hint="eastAsia" w:ascii="黑体" w:hAnsi="黑体" w:eastAsia="黑体"/>
          <w:sz w:val="28"/>
          <w:szCs w:val="28"/>
          <w:lang w:val="en-US" w:eastAsia="zh-CN"/>
        </w:rPr>
        <w:sectPr>
          <w:headerReference r:id="rId3" w:type="default"/>
          <w:footerReference r:id="rId4" w:type="default"/>
          <w:footerReference r:id="rId5" w:type="even"/>
          <w:pgSz w:w="11907" w:h="16840"/>
          <w:pgMar w:top="1701" w:right="1701" w:bottom="1701" w:left="1701" w:header="851" w:footer="992" w:gutter="0"/>
          <w:pgNumType w:fmt="numberInDash"/>
          <w:cols w:space="720" w:num="1"/>
          <w:titlePg/>
          <w:docGrid w:type="lines" w:linePitch="326" w:charSpace="0"/>
        </w:sectPr>
      </w:pPr>
    </w:p>
    <w:p>
      <w:pPr>
        <w:spacing w:line="620" w:lineRule="exact"/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附件1</w:t>
      </w:r>
    </w:p>
    <w:p>
      <w:pPr>
        <w:spacing w:line="620" w:lineRule="exact"/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湖南食品药品职业学院201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8</w:t>
      </w:r>
      <w:r>
        <w:rPr>
          <w:rFonts w:hint="eastAsia" w:ascii="方正小标宋简体" w:eastAsia="方正小标宋简体"/>
          <w:sz w:val="36"/>
          <w:szCs w:val="36"/>
        </w:rPr>
        <w:t>年度教职工教育培训计划表</w:t>
      </w:r>
    </w:p>
    <w:tbl>
      <w:tblPr>
        <w:tblStyle w:val="7"/>
        <w:tblpPr w:leftFromText="180" w:rightFromText="180" w:vertAnchor="text" w:tblpXSpec="center" w:tblpY="1"/>
        <w:tblOverlap w:val="never"/>
        <w:tblW w:w="13926" w:type="dxa"/>
        <w:jc w:val="center"/>
        <w:tblInd w:w="-2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3"/>
        <w:gridCol w:w="1962"/>
        <w:gridCol w:w="2700"/>
        <w:gridCol w:w="1665"/>
        <w:gridCol w:w="1869"/>
        <w:gridCol w:w="775"/>
        <w:gridCol w:w="908"/>
        <w:gridCol w:w="708"/>
        <w:gridCol w:w="915"/>
        <w:gridCol w:w="17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693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  <w:t>序号</w:t>
            </w:r>
          </w:p>
        </w:tc>
        <w:tc>
          <w:tcPr>
            <w:tcW w:w="1962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  <w:t>培训项目</w:t>
            </w:r>
          </w:p>
        </w:tc>
        <w:tc>
          <w:tcPr>
            <w:tcW w:w="270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  <w:t>培训</w:t>
            </w: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  <w:lang w:eastAsia="zh-CN"/>
              </w:rPr>
              <w:t>内容</w:t>
            </w:r>
          </w:p>
        </w:tc>
        <w:tc>
          <w:tcPr>
            <w:tcW w:w="1665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  <w:t>培训机构</w:t>
            </w:r>
          </w:p>
        </w:tc>
        <w:tc>
          <w:tcPr>
            <w:tcW w:w="1869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  <w:t>培训</w:t>
            </w:r>
          </w:p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  <w:t>对象</w:t>
            </w:r>
          </w:p>
        </w:tc>
        <w:tc>
          <w:tcPr>
            <w:tcW w:w="775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  <w:t>人/次</w:t>
            </w:r>
          </w:p>
        </w:tc>
        <w:tc>
          <w:tcPr>
            <w:tcW w:w="908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  <w:t>课时</w:t>
            </w:r>
          </w:p>
        </w:tc>
        <w:tc>
          <w:tcPr>
            <w:tcW w:w="708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  <w:t>培训形式</w:t>
            </w:r>
          </w:p>
        </w:tc>
        <w:tc>
          <w:tcPr>
            <w:tcW w:w="915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  <w:t>费用</w:t>
            </w:r>
          </w:p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  <w:t>预算</w:t>
            </w:r>
          </w:p>
        </w:tc>
        <w:tc>
          <w:tcPr>
            <w:tcW w:w="173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  <w:t>培训时间</w:t>
            </w:r>
          </w:p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  <w:t>及地点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" w:hRule="atLeast"/>
          <w:jc w:val="center"/>
        </w:trPr>
        <w:tc>
          <w:tcPr>
            <w:tcW w:w="693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</w:t>
            </w:r>
          </w:p>
        </w:tc>
        <w:tc>
          <w:tcPr>
            <w:tcW w:w="1962" w:type="dxa"/>
            <w:vAlign w:val="center"/>
          </w:tcPr>
          <w:p>
            <w:pPr>
              <w:spacing w:line="28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厅级干部培训</w:t>
            </w:r>
          </w:p>
        </w:tc>
        <w:tc>
          <w:tcPr>
            <w:tcW w:w="2700" w:type="dxa"/>
            <w:vMerge w:val="restart"/>
            <w:vAlign w:val="center"/>
          </w:tcPr>
          <w:p>
            <w:pPr>
              <w:spacing w:line="28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根据上级文件执行</w:t>
            </w:r>
          </w:p>
        </w:tc>
        <w:tc>
          <w:tcPr>
            <w:tcW w:w="1665" w:type="dxa"/>
            <w:vAlign w:val="center"/>
          </w:tcPr>
          <w:p>
            <w:pPr>
              <w:spacing w:line="280" w:lineRule="exact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省委党校</w:t>
            </w:r>
          </w:p>
        </w:tc>
        <w:tc>
          <w:tcPr>
            <w:tcW w:w="1869" w:type="dxa"/>
            <w:vAlign w:val="center"/>
          </w:tcPr>
          <w:p>
            <w:pPr>
              <w:spacing w:line="28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775" w:type="dxa"/>
            <w:vAlign w:val="center"/>
          </w:tcPr>
          <w:p>
            <w:pPr>
              <w:spacing w:line="28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908" w:type="dxa"/>
            <w:vAlign w:val="center"/>
          </w:tcPr>
          <w:p>
            <w:pPr>
              <w:spacing w:line="28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280" w:lineRule="exact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外培</w:t>
            </w:r>
          </w:p>
        </w:tc>
        <w:tc>
          <w:tcPr>
            <w:tcW w:w="915" w:type="dxa"/>
            <w:vAlign w:val="center"/>
          </w:tcPr>
          <w:p>
            <w:pPr>
              <w:spacing w:line="28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731" w:type="dxa"/>
            <w:vAlign w:val="center"/>
          </w:tcPr>
          <w:p>
            <w:pPr>
              <w:spacing w:line="280" w:lineRule="exact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  <w:jc w:val="center"/>
        </w:trPr>
        <w:tc>
          <w:tcPr>
            <w:tcW w:w="693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962" w:type="dxa"/>
            <w:vAlign w:val="center"/>
          </w:tcPr>
          <w:p>
            <w:pPr>
              <w:spacing w:line="28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处级干部培训</w:t>
            </w:r>
          </w:p>
        </w:tc>
        <w:tc>
          <w:tcPr>
            <w:tcW w:w="2700" w:type="dxa"/>
            <w:vMerge w:val="continue"/>
            <w:vAlign w:val="center"/>
          </w:tcPr>
          <w:p>
            <w:pPr>
              <w:spacing w:line="28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665" w:type="dxa"/>
            <w:vAlign w:val="center"/>
          </w:tcPr>
          <w:p>
            <w:pPr>
              <w:spacing w:line="28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教育工委党校</w:t>
            </w:r>
          </w:p>
        </w:tc>
        <w:tc>
          <w:tcPr>
            <w:tcW w:w="1869" w:type="dxa"/>
            <w:vAlign w:val="center"/>
          </w:tcPr>
          <w:p>
            <w:pPr>
              <w:spacing w:line="280" w:lineRule="exact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副处级以上干部</w:t>
            </w:r>
          </w:p>
        </w:tc>
        <w:tc>
          <w:tcPr>
            <w:tcW w:w="775" w:type="dxa"/>
            <w:vAlign w:val="center"/>
          </w:tcPr>
          <w:p>
            <w:pPr>
              <w:spacing w:line="28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人</w:t>
            </w:r>
          </w:p>
        </w:tc>
        <w:tc>
          <w:tcPr>
            <w:tcW w:w="908" w:type="dxa"/>
            <w:vAlign w:val="center"/>
          </w:tcPr>
          <w:p>
            <w:pPr>
              <w:spacing w:line="28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月</w:t>
            </w:r>
          </w:p>
        </w:tc>
        <w:tc>
          <w:tcPr>
            <w:tcW w:w="708" w:type="dxa"/>
            <w:vAlign w:val="center"/>
          </w:tcPr>
          <w:p>
            <w:pPr>
              <w:spacing w:line="28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外培</w:t>
            </w:r>
          </w:p>
        </w:tc>
        <w:tc>
          <w:tcPr>
            <w:tcW w:w="915" w:type="dxa"/>
            <w:vAlign w:val="center"/>
          </w:tcPr>
          <w:p>
            <w:pPr>
              <w:spacing w:line="28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731" w:type="dxa"/>
            <w:vAlign w:val="center"/>
          </w:tcPr>
          <w:p>
            <w:pPr>
              <w:spacing w:line="28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2-4月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9-11月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93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962" w:type="dxa"/>
            <w:vAlign w:val="center"/>
          </w:tcPr>
          <w:p>
            <w:pPr>
              <w:spacing w:line="280" w:lineRule="exact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党支部书记轮训</w:t>
            </w:r>
          </w:p>
        </w:tc>
        <w:tc>
          <w:tcPr>
            <w:tcW w:w="2700" w:type="dxa"/>
            <w:vMerge w:val="continue"/>
            <w:vAlign w:val="center"/>
          </w:tcPr>
          <w:p>
            <w:pPr>
              <w:spacing w:line="28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665" w:type="dxa"/>
            <w:vAlign w:val="center"/>
          </w:tcPr>
          <w:p>
            <w:pPr>
              <w:spacing w:line="280" w:lineRule="exact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省直工委党校</w:t>
            </w:r>
          </w:p>
        </w:tc>
        <w:tc>
          <w:tcPr>
            <w:tcW w:w="1869" w:type="dxa"/>
            <w:vAlign w:val="center"/>
          </w:tcPr>
          <w:p>
            <w:pPr>
              <w:spacing w:line="280" w:lineRule="exact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党支部书记</w:t>
            </w:r>
          </w:p>
        </w:tc>
        <w:tc>
          <w:tcPr>
            <w:tcW w:w="775" w:type="dxa"/>
            <w:vAlign w:val="center"/>
          </w:tcPr>
          <w:p>
            <w:pPr>
              <w:spacing w:line="280" w:lineRule="exact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2人</w:t>
            </w:r>
          </w:p>
        </w:tc>
        <w:tc>
          <w:tcPr>
            <w:tcW w:w="908" w:type="dxa"/>
            <w:vAlign w:val="center"/>
          </w:tcPr>
          <w:p>
            <w:pPr>
              <w:spacing w:line="280" w:lineRule="exact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5天</w:t>
            </w:r>
          </w:p>
        </w:tc>
        <w:tc>
          <w:tcPr>
            <w:tcW w:w="708" w:type="dxa"/>
            <w:vAlign w:val="center"/>
          </w:tcPr>
          <w:p>
            <w:pPr>
              <w:spacing w:line="28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外培</w:t>
            </w:r>
          </w:p>
        </w:tc>
        <w:tc>
          <w:tcPr>
            <w:tcW w:w="915" w:type="dxa"/>
            <w:vAlign w:val="center"/>
          </w:tcPr>
          <w:p>
            <w:pPr>
              <w:spacing w:line="28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731" w:type="dxa"/>
            <w:vAlign w:val="center"/>
          </w:tcPr>
          <w:p>
            <w:pPr>
              <w:spacing w:line="28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93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962" w:type="dxa"/>
            <w:vAlign w:val="center"/>
          </w:tcPr>
          <w:p>
            <w:pPr>
              <w:spacing w:line="28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学校党校培训班（两期）</w:t>
            </w:r>
          </w:p>
        </w:tc>
        <w:tc>
          <w:tcPr>
            <w:tcW w:w="2700" w:type="dxa"/>
            <w:vAlign w:val="center"/>
          </w:tcPr>
          <w:p>
            <w:pPr>
              <w:spacing w:line="28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入党积极分子和发展对象培训</w:t>
            </w:r>
          </w:p>
        </w:tc>
        <w:tc>
          <w:tcPr>
            <w:tcW w:w="1665" w:type="dxa"/>
            <w:vAlign w:val="center"/>
          </w:tcPr>
          <w:p>
            <w:pPr>
              <w:spacing w:line="28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学院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党校</w:t>
            </w:r>
          </w:p>
        </w:tc>
        <w:tc>
          <w:tcPr>
            <w:tcW w:w="1869" w:type="dxa"/>
            <w:vAlign w:val="center"/>
          </w:tcPr>
          <w:p>
            <w:pPr>
              <w:spacing w:line="28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入党积极分子和发展对象</w:t>
            </w:r>
          </w:p>
        </w:tc>
        <w:tc>
          <w:tcPr>
            <w:tcW w:w="775" w:type="dxa"/>
            <w:vAlign w:val="center"/>
          </w:tcPr>
          <w:p>
            <w:pPr>
              <w:spacing w:line="28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200人</w:t>
            </w:r>
          </w:p>
        </w:tc>
        <w:tc>
          <w:tcPr>
            <w:tcW w:w="908" w:type="dxa"/>
            <w:vAlign w:val="center"/>
          </w:tcPr>
          <w:p>
            <w:pPr>
              <w:spacing w:line="28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24课时/期</w:t>
            </w:r>
          </w:p>
        </w:tc>
        <w:tc>
          <w:tcPr>
            <w:tcW w:w="708" w:type="dxa"/>
            <w:vAlign w:val="center"/>
          </w:tcPr>
          <w:p>
            <w:pPr>
              <w:spacing w:line="28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内培</w:t>
            </w:r>
          </w:p>
        </w:tc>
        <w:tc>
          <w:tcPr>
            <w:tcW w:w="915" w:type="dxa"/>
            <w:vAlign w:val="center"/>
          </w:tcPr>
          <w:p>
            <w:pPr>
              <w:spacing w:line="28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8000</w:t>
            </w:r>
          </w:p>
        </w:tc>
        <w:tc>
          <w:tcPr>
            <w:tcW w:w="1731" w:type="dxa"/>
            <w:vAlign w:val="center"/>
          </w:tcPr>
          <w:p>
            <w:pPr>
              <w:spacing w:line="28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上半年：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月；</w:t>
            </w:r>
          </w:p>
          <w:p>
            <w:pPr>
              <w:spacing w:line="28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下半年：10月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3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962" w:type="dxa"/>
            <w:vAlign w:val="center"/>
          </w:tcPr>
          <w:p>
            <w:pPr>
              <w:spacing w:line="28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中层以上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干部培训</w:t>
            </w:r>
          </w:p>
        </w:tc>
        <w:tc>
          <w:tcPr>
            <w:tcW w:w="2700" w:type="dxa"/>
            <w:vAlign w:val="center"/>
          </w:tcPr>
          <w:p>
            <w:pPr>
              <w:spacing w:line="28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管理水平提升</w:t>
            </w:r>
          </w:p>
        </w:tc>
        <w:tc>
          <w:tcPr>
            <w:tcW w:w="1665" w:type="dxa"/>
            <w:vAlign w:val="center"/>
          </w:tcPr>
          <w:p>
            <w:pPr>
              <w:spacing w:line="280" w:lineRule="exact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学校</w:t>
            </w:r>
          </w:p>
        </w:tc>
        <w:tc>
          <w:tcPr>
            <w:tcW w:w="1869" w:type="dxa"/>
            <w:vAlign w:val="center"/>
          </w:tcPr>
          <w:p>
            <w:pPr>
              <w:spacing w:line="28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中层干部</w:t>
            </w:r>
          </w:p>
        </w:tc>
        <w:tc>
          <w:tcPr>
            <w:tcW w:w="775" w:type="dxa"/>
            <w:vAlign w:val="center"/>
          </w:tcPr>
          <w:p>
            <w:pPr>
              <w:spacing w:line="28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66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人</w:t>
            </w:r>
          </w:p>
        </w:tc>
        <w:tc>
          <w:tcPr>
            <w:tcW w:w="908" w:type="dxa"/>
            <w:vAlign w:val="center"/>
          </w:tcPr>
          <w:p>
            <w:pPr>
              <w:spacing w:line="28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3天</w:t>
            </w:r>
          </w:p>
        </w:tc>
        <w:tc>
          <w:tcPr>
            <w:tcW w:w="708" w:type="dxa"/>
            <w:vAlign w:val="center"/>
          </w:tcPr>
          <w:p>
            <w:pPr>
              <w:spacing w:line="28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外培</w:t>
            </w:r>
          </w:p>
        </w:tc>
        <w:tc>
          <w:tcPr>
            <w:tcW w:w="915" w:type="dxa"/>
            <w:vAlign w:val="center"/>
          </w:tcPr>
          <w:p>
            <w:pPr>
              <w:spacing w:line="28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36000</w:t>
            </w:r>
          </w:p>
        </w:tc>
        <w:tc>
          <w:tcPr>
            <w:tcW w:w="1731" w:type="dxa"/>
            <w:vAlign w:val="center"/>
          </w:tcPr>
          <w:p>
            <w:pPr>
              <w:spacing w:line="28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6月底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3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962" w:type="dxa"/>
            <w:vAlign w:val="center"/>
          </w:tcPr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骨干教师培训</w:t>
            </w:r>
          </w:p>
        </w:tc>
        <w:tc>
          <w:tcPr>
            <w:tcW w:w="2700" w:type="dxa"/>
            <w:vAlign w:val="center"/>
          </w:tcPr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待定</w:t>
            </w:r>
          </w:p>
        </w:tc>
        <w:tc>
          <w:tcPr>
            <w:tcW w:w="1665" w:type="dxa"/>
            <w:vAlign w:val="center"/>
          </w:tcPr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学校</w:t>
            </w:r>
          </w:p>
        </w:tc>
        <w:tc>
          <w:tcPr>
            <w:tcW w:w="1869" w:type="dxa"/>
            <w:vAlign w:val="center"/>
          </w:tcPr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专业带头人（负责人）、课程负责人、骨干教师</w:t>
            </w:r>
          </w:p>
        </w:tc>
        <w:tc>
          <w:tcPr>
            <w:tcW w:w="775" w:type="dxa"/>
            <w:vAlign w:val="center"/>
          </w:tcPr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30人</w:t>
            </w:r>
          </w:p>
        </w:tc>
        <w:tc>
          <w:tcPr>
            <w:tcW w:w="908" w:type="dxa"/>
            <w:vAlign w:val="center"/>
          </w:tcPr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校培</w:t>
            </w:r>
          </w:p>
        </w:tc>
        <w:tc>
          <w:tcPr>
            <w:tcW w:w="915" w:type="dxa"/>
            <w:vAlign w:val="center"/>
          </w:tcPr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30000</w:t>
            </w:r>
          </w:p>
        </w:tc>
        <w:tc>
          <w:tcPr>
            <w:tcW w:w="1731" w:type="dxa"/>
            <w:vAlign w:val="center"/>
          </w:tcPr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长沙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3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962" w:type="dxa"/>
            <w:vAlign w:val="center"/>
          </w:tcPr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辅导员培训</w:t>
            </w:r>
          </w:p>
        </w:tc>
        <w:tc>
          <w:tcPr>
            <w:tcW w:w="2700" w:type="dxa"/>
            <w:vAlign w:val="center"/>
          </w:tcPr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待定</w:t>
            </w:r>
          </w:p>
        </w:tc>
        <w:tc>
          <w:tcPr>
            <w:tcW w:w="1665" w:type="dxa"/>
            <w:vAlign w:val="center"/>
          </w:tcPr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学校</w:t>
            </w:r>
          </w:p>
        </w:tc>
        <w:tc>
          <w:tcPr>
            <w:tcW w:w="1869" w:type="dxa"/>
            <w:vAlign w:val="center"/>
          </w:tcPr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全体班主任辅导员</w:t>
            </w:r>
          </w:p>
        </w:tc>
        <w:tc>
          <w:tcPr>
            <w:tcW w:w="775" w:type="dxa"/>
            <w:vAlign w:val="center"/>
          </w:tcPr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30人</w:t>
            </w:r>
          </w:p>
        </w:tc>
        <w:tc>
          <w:tcPr>
            <w:tcW w:w="908" w:type="dxa"/>
            <w:vAlign w:val="center"/>
          </w:tcPr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1天</w:t>
            </w:r>
          </w:p>
        </w:tc>
        <w:tc>
          <w:tcPr>
            <w:tcW w:w="708" w:type="dxa"/>
            <w:vAlign w:val="center"/>
          </w:tcPr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内培</w:t>
            </w:r>
          </w:p>
        </w:tc>
        <w:tc>
          <w:tcPr>
            <w:tcW w:w="915" w:type="dxa"/>
            <w:vAlign w:val="center"/>
          </w:tcPr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30000</w:t>
            </w:r>
          </w:p>
        </w:tc>
        <w:tc>
          <w:tcPr>
            <w:tcW w:w="1731" w:type="dxa"/>
            <w:vAlign w:val="center"/>
          </w:tcPr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3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962" w:type="dxa"/>
            <w:vAlign w:val="center"/>
          </w:tcPr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新进人员入职培训</w:t>
            </w:r>
          </w:p>
        </w:tc>
        <w:tc>
          <w:tcPr>
            <w:tcW w:w="2700" w:type="dxa"/>
            <w:vAlign w:val="center"/>
          </w:tcPr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</w:p>
        </w:tc>
        <w:tc>
          <w:tcPr>
            <w:tcW w:w="1665" w:type="dxa"/>
            <w:vAlign w:val="center"/>
          </w:tcPr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学校</w:t>
            </w:r>
          </w:p>
        </w:tc>
        <w:tc>
          <w:tcPr>
            <w:tcW w:w="1869" w:type="dxa"/>
            <w:vAlign w:val="center"/>
          </w:tcPr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新进人员</w:t>
            </w:r>
          </w:p>
        </w:tc>
        <w:tc>
          <w:tcPr>
            <w:tcW w:w="775" w:type="dxa"/>
            <w:vAlign w:val="center"/>
          </w:tcPr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人</w:t>
            </w:r>
          </w:p>
        </w:tc>
        <w:tc>
          <w:tcPr>
            <w:tcW w:w="908" w:type="dxa"/>
            <w:vAlign w:val="center"/>
          </w:tcPr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8学时</w:t>
            </w:r>
          </w:p>
        </w:tc>
        <w:tc>
          <w:tcPr>
            <w:tcW w:w="708" w:type="dxa"/>
            <w:vAlign w:val="center"/>
          </w:tcPr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内培</w:t>
            </w:r>
          </w:p>
        </w:tc>
        <w:tc>
          <w:tcPr>
            <w:tcW w:w="915" w:type="dxa"/>
            <w:vAlign w:val="center"/>
          </w:tcPr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0000</w:t>
            </w:r>
          </w:p>
        </w:tc>
        <w:tc>
          <w:tcPr>
            <w:tcW w:w="1731" w:type="dxa"/>
            <w:vAlign w:val="center"/>
          </w:tcPr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校内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3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1962" w:type="dxa"/>
            <w:vAlign w:val="center"/>
          </w:tcPr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在线点播培训（学校平台）</w:t>
            </w:r>
          </w:p>
        </w:tc>
        <w:tc>
          <w:tcPr>
            <w:tcW w:w="2700" w:type="dxa"/>
            <w:vAlign w:val="center"/>
          </w:tcPr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</w:p>
        </w:tc>
        <w:tc>
          <w:tcPr>
            <w:tcW w:w="1665" w:type="dxa"/>
            <w:vAlign w:val="center"/>
          </w:tcPr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国家高师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培训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中心</w:t>
            </w:r>
          </w:p>
        </w:tc>
        <w:tc>
          <w:tcPr>
            <w:tcW w:w="1869" w:type="dxa"/>
            <w:vAlign w:val="center"/>
          </w:tcPr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全校教职工</w:t>
            </w:r>
          </w:p>
        </w:tc>
        <w:tc>
          <w:tcPr>
            <w:tcW w:w="775" w:type="dxa"/>
            <w:vAlign w:val="center"/>
          </w:tcPr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350人</w:t>
            </w:r>
          </w:p>
        </w:tc>
        <w:tc>
          <w:tcPr>
            <w:tcW w:w="908" w:type="dxa"/>
            <w:vAlign w:val="center"/>
          </w:tcPr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网培</w:t>
            </w:r>
          </w:p>
        </w:tc>
        <w:tc>
          <w:tcPr>
            <w:tcW w:w="915" w:type="dxa"/>
            <w:vAlign w:val="center"/>
          </w:tcPr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0000</w:t>
            </w:r>
          </w:p>
        </w:tc>
        <w:tc>
          <w:tcPr>
            <w:tcW w:w="1731" w:type="dxa"/>
            <w:vAlign w:val="center"/>
          </w:tcPr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全年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3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962" w:type="dxa"/>
            <w:vAlign w:val="center"/>
          </w:tcPr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集中网络培训（分上、下半年两次）</w:t>
            </w:r>
          </w:p>
        </w:tc>
        <w:tc>
          <w:tcPr>
            <w:tcW w:w="2700" w:type="dxa"/>
            <w:vAlign w:val="center"/>
          </w:tcPr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</w:p>
        </w:tc>
        <w:tc>
          <w:tcPr>
            <w:tcW w:w="1665" w:type="dxa"/>
            <w:vAlign w:val="center"/>
          </w:tcPr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省高师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培训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中心</w:t>
            </w:r>
          </w:p>
        </w:tc>
        <w:tc>
          <w:tcPr>
            <w:tcW w:w="1869" w:type="dxa"/>
            <w:vAlign w:val="center"/>
          </w:tcPr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专职教师</w:t>
            </w:r>
          </w:p>
        </w:tc>
        <w:tc>
          <w:tcPr>
            <w:tcW w:w="775" w:type="dxa"/>
            <w:vAlign w:val="center"/>
          </w:tcPr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908" w:type="dxa"/>
            <w:vAlign w:val="center"/>
          </w:tcPr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省培</w:t>
            </w:r>
          </w:p>
        </w:tc>
        <w:tc>
          <w:tcPr>
            <w:tcW w:w="915" w:type="dxa"/>
            <w:vAlign w:val="center"/>
          </w:tcPr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33000</w:t>
            </w:r>
          </w:p>
        </w:tc>
        <w:tc>
          <w:tcPr>
            <w:tcW w:w="1731" w:type="dxa"/>
            <w:vAlign w:val="center"/>
          </w:tcPr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长沙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3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1962" w:type="dxa"/>
            <w:vAlign w:val="center"/>
          </w:tcPr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访问学者</w:t>
            </w:r>
          </w:p>
        </w:tc>
        <w:tc>
          <w:tcPr>
            <w:tcW w:w="2700" w:type="dxa"/>
            <w:vAlign w:val="center"/>
          </w:tcPr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青年骨干教师国内访问学者</w:t>
            </w:r>
          </w:p>
        </w:tc>
        <w:tc>
          <w:tcPr>
            <w:tcW w:w="1665" w:type="dxa"/>
            <w:vAlign w:val="center"/>
          </w:tcPr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相关高校</w:t>
            </w:r>
          </w:p>
        </w:tc>
        <w:tc>
          <w:tcPr>
            <w:tcW w:w="1869" w:type="dxa"/>
            <w:vAlign w:val="center"/>
          </w:tcPr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专职教师</w:t>
            </w:r>
          </w:p>
        </w:tc>
        <w:tc>
          <w:tcPr>
            <w:tcW w:w="775" w:type="dxa"/>
            <w:vAlign w:val="center"/>
          </w:tcPr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人</w:t>
            </w:r>
          </w:p>
        </w:tc>
        <w:tc>
          <w:tcPr>
            <w:tcW w:w="908" w:type="dxa"/>
            <w:vAlign w:val="center"/>
          </w:tcPr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国培</w:t>
            </w:r>
          </w:p>
        </w:tc>
        <w:tc>
          <w:tcPr>
            <w:tcW w:w="915" w:type="dxa"/>
            <w:vAlign w:val="center"/>
          </w:tcPr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8000</w:t>
            </w:r>
          </w:p>
        </w:tc>
        <w:tc>
          <w:tcPr>
            <w:tcW w:w="1731" w:type="dxa"/>
            <w:vAlign w:val="center"/>
          </w:tcPr>
          <w:p>
            <w:pPr>
              <w:spacing w:line="28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93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1962" w:type="dxa"/>
            <w:vAlign w:val="center"/>
          </w:tcPr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专技人员继续教育公需科目培训</w:t>
            </w:r>
          </w:p>
        </w:tc>
        <w:tc>
          <w:tcPr>
            <w:tcW w:w="2700" w:type="dxa"/>
            <w:vAlign w:val="center"/>
          </w:tcPr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保密意识和保密常识教育</w:t>
            </w:r>
          </w:p>
        </w:tc>
        <w:tc>
          <w:tcPr>
            <w:tcW w:w="1665" w:type="dxa"/>
            <w:vAlign w:val="center"/>
          </w:tcPr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学校</w:t>
            </w:r>
          </w:p>
        </w:tc>
        <w:tc>
          <w:tcPr>
            <w:tcW w:w="1869" w:type="dxa"/>
            <w:vAlign w:val="center"/>
          </w:tcPr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拟申报职称评审人员</w:t>
            </w:r>
          </w:p>
        </w:tc>
        <w:tc>
          <w:tcPr>
            <w:tcW w:w="775" w:type="dxa"/>
            <w:vAlign w:val="center"/>
          </w:tcPr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908" w:type="dxa"/>
            <w:vAlign w:val="center"/>
          </w:tcPr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1天</w:t>
            </w:r>
          </w:p>
        </w:tc>
        <w:tc>
          <w:tcPr>
            <w:tcW w:w="708" w:type="dxa"/>
            <w:vAlign w:val="center"/>
          </w:tcPr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内培</w:t>
            </w:r>
          </w:p>
        </w:tc>
        <w:tc>
          <w:tcPr>
            <w:tcW w:w="915" w:type="dxa"/>
            <w:vAlign w:val="center"/>
          </w:tcPr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17000</w:t>
            </w:r>
          </w:p>
        </w:tc>
        <w:tc>
          <w:tcPr>
            <w:tcW w:w="1731" w:type="dxa"/>
            <w:vAlign w:val="center"/>
          </w:tcPr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全年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693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1962" w:type="dxa"/>
            <w:vAlign w:val="center"/>
          </w:tcPr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执业药师继续教育培训</w:t>
            </w:r>
          </w:p>
        </w:tc>
        <w:tc>
          <w:tcPr>
            <w:tcW w:w="2700" w:type="dxa"/>
            <w:vAlign w:val="center"/>
          </w:tcPr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按照省局有关文件确定</w:t>
            </w:r>
          </w:p>
        </w:tc>
        <w:tc>
          <w:tcPr>
            <w:tcW w:w="1665" w:type="dxa"/>
            <w:vAlign w:val="center"/>
          </w:tcPr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继续教育学院</w:t>
            </w:r>
          </w:p>
        </w:tc>
        <w:tc>
          <w:tcPr>
            <w:tcW w:w="1869" w:type="dxa"/>
            <w:vAlign w:val="center"/>
          </w:tcPr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学校执业药师</w:t>
            </w:r>
          </w:p>
        </w:tc>
        <w:tc>
          <w:tcPr>
            <w:tcW w:w="775" w:type="dxa"/>
            <w:vAlign w:val="center"/>
          </w:tcPr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35人</w:t>
            </w:r>
          </w:p>
        </w:tc>
        <w:tc>
          <w:tcPr>
            <w:tcW w:w="908" w:type="dxa"/>
            <w:vAlign w:val="center"/>
          </w:tcPr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外培</w:t>
            </w:r>
          </w:p>
        </w:tc>
        <w:tc>
          <w:tcPr>
            <w:tcW w:w="915" w:type="dxa"/>
            <w:vAlign w:val="center"/>
          </w:tcPr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10000</w:t>
            </w:r>
          </w:p>
        </w:tc>
        <w:tc>
          <w:tcPr>
            <w:tcW w:w="1731" w:type="dxa"/>
            <w:vAlign w:val="center"/>
          </w:tcPr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3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1962" w:type="dxa"/>
            <w:vAlign w:val="center"/>
          </w:tcPr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出国考察、访问</w:t>
            </w:r>
          </w:p>
        </w:tc>
        <w:tc>
          <w:tcPr>
            <w:tcW w:w="2700" w:type="dxa"/>
            <w:vAlign w:val="center"/>
          </w:tcPr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现代职业教育研究</w:t>
            </w:r>
          </w:p>
        </w:tc>
        <w:tc>
          <w:tcPr>
            <w:tcW w:w="1665" w:type="dxa"/>
            <w:vAlign w:val="center"/>
          </w:tcPr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相关厅局</w:t>
            </w:r>
          </w:p>
        </w:tc>
        <w:tc>
          <w:tcPr>
            <w:tcW w:w="1869" w:type="dxa"/>
            <w:vAlign w:val="center"/>
          </w:tcPr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相关人员</w:t>
            </w:r>
          </w:p>
        </w:tc>
        <w:tc>
          <w:tcPr>
            <w:tcW w:w="775" w:type="dxa"/>
            <w:vAlign w:val="center"/>
          </w:tcPr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908" w:type="dxa"/>
            <w:vAlign w:val="center"/>
          </w:tcPr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5天</w:t>
            </w:r>
          </w:p>
        </w:tc>
        <w:tc>
          <w:tcPr>
            <w:tcW w:w="708" w:type="dxa"/>
            <w:vAlign w:val="center"/>
          </w:tcPr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外培</w:t>
            </w:r>
          </w:p>
        </w:tc>
        <w:tc>
          <w:tcPr>
            <w:tcW w:w="915" w:type="dxa"/>
            <w:vAlign w:val="center"/>
          </w:tcPr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60000</w:t>
            </w:r>
          </w:p>
        </w:tc>
        <w:tc>
          <w:tcPr>
            <w:tcW w:w="1731" w:type="dxa"/>
            <w:vAlign w:val="center"/>
          </w:tcPr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693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1962" w:type="dxa"/>
            <w:vAlign w:val="center"/>
          </w:tcPr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学历提升</w:t>
            </w:r>
          </w:p>
        </w:tc>
        <w:tc>
          <w:tcPr>
            <w:tcW w:w="2700" w:type="dxa"/>
            <w:vAlign w:val="center"/>
          </w:tcPr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本科、研究生教育</w:t>
            </w:r>
          </w:p>
        </w:tc>
        <w:tc>
          <w:tcPr>
            <w:tcW w:w="1665" w:type="dxa"/>
            <w:vAlign w:val="center"/>
          </w:tcPr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相关高校</w:t>
            </w:r>
          </w:p>
        </w:tc>
        <w:tc>
          <w:tcPr>
            <w:tcW w:w="1869" w:type="dxa"/>
            <w:vAlign w:val="center"/>
          </w:tcPr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相关人员</w:t>
            </w:r>
          </w:p>
        </w:tc>
        <w:tc>
          <w:tcPr>
            <w:tcW w:w="775" w:type="dxa"/>
            <w:vAlign w:val="center"/>
          </w:tcPr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908" w:type="dxa"/>
            <w:vAlign w:val="center"/>
          </w:tcPr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915" w:type="dxa"/>
            <w:vAlign w:val="center"/>
          </w:tcPr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1731" w:type="dxa"/>
            <w:vAlign w:val="center"/>
          </w:tcPr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3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1962" w:type="dxa"/>
            <w:vAlign w:val="center"/>
          </w:tcPr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其他培训</w:t>
            </w:r>
          </w:p>
        </w:tc>
        <w:tc>
          <w:tcPr>
            <w:tcW w:w="2700" w:type="dxa"/>
            <w:vAlign w:val="center"/>
          </w:tcPr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根据需要另行安排</w:t>
            </w:r>
          </w:p>
        </w:tc>
        <w:tc>
          <w:tcPr>
            <w:tcW w:w="1665" w:type="dxa"/>
            <w:vAlign w:val="center"/>
          </w:tcPr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869" w:type="dxa"/>
            <w:vAlign w:val="center"/>
          </w:tcPr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775" w:type="dxa"/>
            <w:vAlign w:val="center"/>
          </w:tcPr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908" w:type="dxa"/>
            <w:vAlign w:val="center"/>
          </w:tcPr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915" w:type="dxa"/>
            <w:vAlign w:val="center"/>
          </w:tcPr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68000</w:t>
            </w:r>
          </w:p>
        </w:tc>
        <w:tc>
          <w:tcPr>
            <w:tcW w:w="1731" w:type="dxa"/>
            <w:vAlign w:val="center"/>
          </w:tcPr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</w:tbl>
    <w:p>
      <w:pPr>
        <w:spacing w:line="240" w:lineRule="exact"/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sectPr>
          <w:headerReference r:id="rId6" w:type="default"/>
          <w:footerReference r:id="rId7" w:type="default"/>
          <w:pgSz w:w="16840" w:h="11907" w:orient="landscape"/>
          <w:pgMar w:top="1418" w:right="1134" w:bottom="1418" w:left="1134" w:header="851" w:footer="992" w:gutter="0"/>
          <w:pgNumType w:fmt="numberInDash"/>
          <w:cols w:space="425" w:num="1"/>
          <w:titlePg/>
          <w:docGrid w:type="linesAndChars" w:linePitch="326" w:charSpace="0"/>
        </w:sectPr>
      </w:pP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注：本计划表仅列学校组织的培训项目。</w:t>
      </w:r>
    </w:p>
    <w:p>
      <w:pPr>
        <w:spacing w:line="620" w:lineRule="exact"/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附件2</w:t>
      </w:r>
    </w:p>
    <w:p>
      <w:pPr>
        <w:spacing w:line="620" w:lineRule="exact"/>
        <w:jc w:val="both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湖南食品药品职业学院教职工外派教育培训审批单</w:t>
      </w:r>
    </w:p>
    <w:p>
      <w:pPr>
        <w:tabs>
          <w:tab w:val="left" w:pos="7260"/>
        </w:tabs>
        <w:rPr>
          <w:rFonts w:hint="eastAsia" w:ascii="仿宋_GB2312" w:hAnsi="仿宋_GB2312" w:eastAsia="仿宋_GB2312"/>
          <w:color w:val="000000"/>
          <w:szCs w:val="21"/>
        </w:rPr>
      </w:pPr>
    </w:p>
    <w:tbl>
      <w:tblPr>
        <w:tblStyle w:val="7"/>
        <w:tblW w:w="976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5"/>
        <w:gridCol w:w="606"/>
        <w:gridCol w:w="1538"/>
        <w:gridCol w:w="1276"/>
        <w:gridCol w:w="1917"/>
        <w:gridCol w:w="850"/>
        <w:gridCol w:w="26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  <w:jc w:val="center"/>
        </w:trPr>
        <w:tc>
          <w:tcPr>
            <w:tcW w:w="975" w:type="dxa"/>
            <w:vAlign w:val="center"/>
          </w:tcPr>
          <w:p>
            <w:pPr>
              <w:rPr>
                <w:rFonts w:hint="eastAsia"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部门</w:t>
            </w:r>
          </w:p>
        </w:tc>
        <w:tc>
          <w:tcPr>
            <w:tcW w:w="2144" w:type="dxa"/>
            <w:gridSpan w:val="2"/>
            <w:vAlign w:val="center"/>
          </w:tcPr>
          <w:p>
            <w:pPr>
              <w:rPr>
                <w:rFonts w:hint="eastAsia" w:ascii="仿宋_GB2312" w:hAnsi="宋体" w:eastAsia="仿宋_GB2312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申请人</w:t>
            </w:r>
          </w:p>
        </w:tc>
        <w:tc>
          <w:tcPr>
            <w:tcW w:w="1917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岗位</w:t>
            </w:r>
          </w:p>
        </w:tc>
        <w:tc>
          <w:tcPr>
            <w:tcW w:w="2606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  <w:jc w:val="center"/>
        </w:trPr>
        <w:tc>
          <w:tcPr>
            <w:tcW w:w="1581" w:type="dxa"/>
            <w:gridSpan w:val="2"/>
            <w:vAlign w:val="center"/>
          </w:tcPr>
          <w:p>
            <w:pPr>
              <w:rPr>
                <w:rFonts w:hint="eastAsia"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培训课程</w:t>
            </w:r>
          </w:p>
        </w:tc>
        <w:tc>
          <w:tcPr>
            <w:tcW w:w="281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</w:rPr>
            </w:pPr>
          </w:p>
        </w:tc>
        <w:tc>
          <w:tcPr>
            <w:tcW w:w="1917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拟派出人员</w:t>
            </w:r>
          </w:p>
        </w:tc>
        <w:tc>
          <w:tcPr>
            <w:tcW w:w="3456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atLeast"/>
          <w:jc w:val="center"/>
        </w:trPr>
        <w:tc>
          <w:tcPr>
            <w:tcW w:w="1581" w:type="dxa"/>
            <w:gridSpan w:val="2"/>
            <w:vAlign w:val="center"/>
          </w:tcPr>
          <w:p>
            <w:pPr>
              <w:rPr>
                <w:rFonts w:hint="eastAsia"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培训时间</w:t>
            </w:r>
          </w:p>
        </w:tc>
        <w:tc>
          <w:tcPr>
            <w:tcW w:w="281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</w:rPr>
            </w:pPr>
          </w:p>
        </w:tc>
        <w:tc>
          <w:tcPr>
            <w:tcW w:w="1917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培训地点</w:t>
            </w:r>
          </w:p>
        </w:tc>
        <w:tc>
          <w:tcPr>
            <w:tcW w:w="3456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7" w:hRule="atLeast"/>
          <w:jc w:val="center"/>
        </w:trPr>
        <w:tc>
          <w:tcPr>
            <w:tcW w:w="9768" w:type="dxa"/>
            <w:gridSpan w:val="7"/>
          </w:tcPr>
          <w:p>
            <w:pPr>
              <w:rPr>
                <w:rFonts w:hint="eastAsia"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培训费用：      差旅费：     食宿费：    培训费：     合计：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  <w:jc w:val="center"/>
        </w:trPr>
        <w:tc>
          <w:tcPr>
            <w:tcW w:w="1581" w:type="dxa"/>
            <w:gridSpan w:val="2"/>
            <w:vAlign w:val="center"/>
          </w:tcPr>
          <w:p>
            <w:pPr>
              <w:rPr>
                <w:rFonts w:hint="eastAsia"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培训机构</w:t>
            </w:r>
          </w:p>
        </w:tc>
        <w:tc>
          <w:tcPr>
            <w:tcW w:w="8187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1" w:hRule="atLeast"/>
          <w:jc w:val="center"/>
        </w:trPr>
        <w:tc>
          <w:tcPr>
            <w:tcW w:w="9768" w:type="dxa"/>
            <w:gridSpan w:val="7"/>
          </w:tcPr>
          <w:p>
            <w:pPr>
              <w:rPr>
                <w:rFonts w:hint="eastAsia"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培训内容：</w:t>
            </w:r>
          </w:p>
          <w:p>
            <w:pPr>
              <w:rPr>
                <w:rFonts w:hint="eastAsia" w:ascii="仿宋_GB2312" w:hAnsi="宋体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30" w:hRule="atLeast"/>
          <w:jc w:val="center"/>
        </w:trPr>
        <w:tc>
          <w:tcPr>
            <w:tcW w:w="976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申请培训理由：</w:t>
            </w:r>
          </w:p>
          <w:p>
            <w:pPr>
              <w:rPr>
                <w:rFonts w:hint="eastAsia" w:ascii="仿宋_GB2312" w:hAnsi="宋体" w:eastAsia="仿宋_GB2312"/>
              </w:rPr>
            </w:pPr>
          </w:p>
          <w:p>
            <w:pPr>
              <w:rPr>
                <w:rFonts w:hint="eastAsia" w:ascii="仿宋_GB2312" w:hAnsi="宋体" w:eastAsia="仿宋_GB2312"/>
              </w:rPr>
            </w:pPr>
          </w:p>
          <w:p>
            <w:pPr>
              <w:rPr>
                <w:rFonts w:hint="eastAsia"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 xml:space="preserve">                            </w:t>
            </w:r>
            <w:r>
              <w:rPr>
                <w:rFonts w:hint="eastAsia" w:ascii="仿宋_GB2312" w:hAnsi="宋体" w:eastAsia="仿宋_GB2312"/>
                <w:lang w:val="en-US" w:eastAsia="zh-CN"/>
              </w:rPr>
              <w:t xml:space="preserve">   </w:t>
            </w:r>
            <w:r>
              <w:rPr>
                <w:rFonts w:hint="eastAsia" w:ascii="仿宋_GB2312" w:hAnsi="宋体" w:eastAsia="仿宋_GB2312"/>
              </w:rPr>
              <w:t xml:space="preserve">   申请人：           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2" w:hRule="atLeast"/>
          <w:jc w:val="center"/>
        </w:trPr>
        <w:tc>
          <w:tcPr>
            <w:tcW w:w="976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 xml:space="preserve">部门意见：      </w:t>
            </w:r>
          </w:p>
          <w:p>
            <w:pPr>
              <w:rPr>
                <w:rFonts w:hint="eastAsia" w:ascii="仿宋_GB2312" w:hAnsi="宋体" w:eastAsia="仿宋_GB2312"/>
              </w:rPr>
            </w:pPr>
          </w:p>
          <w:p>
            <w:pPr>
              <w:ind w:firstLine="3255" w:firstLineChars="1550"/>
              <w:rPr>
                <w:rFonts w:hint="eastAsia"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 xml:space="preserve">  部门负责人：        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10" w:hRule="atLeast"/>
          <w:jc w:val="center"/>
        </w:trPr>
        <w:tc>
          <w:tcPr>
            <w:tcW w:w="976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组织人事处审核：</w:t>
            </w:r>
          </w:p>
          <w:p>
            <w:pPr>
              <w:rPr>
                <w:rFonts w:hint="eastAsia"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 xml:space="preserve">                </w:t>
            </w:r>
          </w:p>
          <w:p>
            <w:pPr>
              <w:rPr>
                <w:rFonts w:hint="eastAsia" w:ascii="仿宋_GB2312" w:hAnsi="宋体" w:eastAsia="仿宋_GB2312"/>
              </w:rPr>
            </w:pPr>
          </w:p>
          <w:p>
            <w:pPr>
              <w:rPr>
                <w:rFonts w:hint="eastAsia"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 xml:space="preserve"> </w:t>
            </w:r>
          </w:p>
          <w:p>
            <w:pPr>
              <w:ind w:firstLine="3255" w:firstLineChars="1550"/>
              <w:rPr>
                <w:rFonts w:hint="eastAsia"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 xml:space="preserve">   签名：             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4" w:hRule="atLeast"/>
          <w:jc w:val="center"/>
        </w:trPr>
        <w:tc>
          <w:tcPr>
            <w:tcW w:w="976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分管院领导意见：</w:t>
            </w:r>
          </w:p>
          <w:p>
            <w:pPr>
              <w:rPr>
                <w:rFonts w:hint="eastAsia" w:ascii="仿宋_GB2312" w:hAnsi="宋体" w:eastAsia="仿宋_GB2312"/>
              </w:rPr>
            </w:pPr>
          </w:p>
          <w:p>
            <w:pPr>
              <w:rPr>
                <w:rFonts w:hint="eastAsia"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 xml:space="preserve">                              </w:t>
            </w:r>
            <w:r>
              <w:rPr>
                <w:rFonts w:hint="eastAsia" w:ascii="仿宋_GB2312" w:hAnsi="宋体" w:eastAsia="仿宋_GB2312"/>
                <w:lang w:val="en-US" w:eastAsia="zh-CN"/>
              </w:rPr>
              <w:t xml:space="preserve">   </w:t>
            </w:r>
            <w:r>
              <w:rPr>
                <w:rFonts w:hint="eastAsia" w:ascii="仿宋_GB2312" w:hAnsi="宋体" w:eastAsia="仿宋_GB2312"/>
              </w:rPr>
              <w:t xml:space="preserve"> 签名：              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0" w:hRule="atLeast"/>
          <w:jc w:val="center"/>
        </w:trPr>
        <w:tc>
          <w:tcPr>
            <w:tcW w:w="976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备注：</w:t>
            </w:r>
          </w:p>
        </w:tc>
      </w:tr>
    </w:tbl>
    <w:p>
      <w:pPr>
        <w:tabs>
          <w:tab w:val="left" w:pos="7260"/>
        </w:tabs>
        <w:rPr>
          <w:rFonts w:hint="eastAsia" w:ascii="仿宋_GB2312" w:hAnsi="仿宋_GB2312" w:eastAsia="仿宋_GB2312"/>
          <w:color w:val="000000"/>
          <w:szCs w:val="21"/>
        </w:rPr>
      </w:pPr>
    </w:p>
    <w:p>
      <w:pPr>
        <w:tabs>
          <w:tab w:val="left" w:pos="7260"/>
        </w:tabs>
        <w:rPr>
          <w:rFonts w:hint="eastAsia" w:ascii="仿宋_GB2312" w:hAnsi="仿宋_GB2312" w:eastAsia="仿宋_GB2312"/>
          <w:color w:val="000000"/>
          <w:szCs w:val="21"/>
        </w:rPr>
      </w:pPr>
    </w:p>
    <w:p>
      <w:pPr>
        <w:tabs>
          <w:tab w:val="left" w:pos="7260"/>
        </w:tabs>
        <w:rPr>
          <w:rFonts w:hint="eastAsia" w:ascii="仿宋_GB2312" w:hAnsi="仿宋_GB2312" w:eastAsia="仿宋_GB2312"/>
          <w:color w:val="000000"/>
          <w:szCs w:val="21"/>
        </w:rPr>
      </w:pPr>
    </w:p>
    <w:tbl>
      <w:tblPr>
        <w:tblStyle w:val="7"/>
        <w:tblW w:w="87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8721" w:type="dxa"/>
            <w:tcBorders>
              <w:left w:val="nil"/>
              <w:right w:val="nil"/>
            </w:tcBorders>
            <w:vAlign w:val="top"/>
          </w:tcPr>
          <w:p>
            <w:pPr>
              <w:ind w:firstLine="280" w:firstLineChars="100"/>
              <w:rPr>
                <w:rFonts w:hint="eastAsia" w:ascii="仿宋_GB2312" w:hAnsi="宋体" w:eastAsia="仿宋_GB2312"/>
                <w:spacing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0"/>
                <w:sz w:val="28"/>
                <w:szCs w:val="28"/>
              </w:rPr>
              <w:t>湖南食品药品职业学院                     201</w:t>
            </w:r>
            <w:r>
              <w:rPr>
                <w:rFonts w:hint="eastAsia" w:ascii="仿宋_GB2312" w:eastAsia="仿宋_GB2312"/>
                <w:spacing w:val="0"/>
                <w:sz w:val="28"/>
                <w:szCs w:val="28"/>
                <w:lang w:val="en-US" w:eastAsia="zh-CN"/>
              </w:rPr>
              <w:t>8</w:t>
            </w:r>
            <w:r>
              <w:rPr>
                <w:rFonts w:hint="eastAsia" w:ascii="仿宋_GB2312" w:eastAsia="仿宋_GB2312"/>
                <w:spacing w:val="0"/>
                <w:sz w:val="28"/>
                <w:szCs w:val="28"/>
              </w:rPr>
              <w:t>年</w:t>
            </w:r>
            <w:r>
              <w:rPr>
                <w:rFonts w:hint="eastAsia" w:ascii="仿宋_GB2312" w:eastAsia="仿宋_GB2312"/>
                <w:spacing w:val="0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eastAsia="仿宋_GB2312"/>
                <w:spacing w:val="0"/>
                <w:sz w:val="28"/>
                <w:szCs w:val="28"/>
              </w:rPr>
              <w:t>月</w:t>
            </w:r>
            <w:r>
              <w:rPr>
                <w:rFonts w:hint="eastAsia" w:ascii="仿宋_GB2312" w:eastAsia="仿宋_GB2312"/>
                <w:spacing w:val="0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eastAsia="仿宋_GB2312"/>
                <w:spacing w:val="0"/>
                <w:sz w:val="28"/>
                <w:szCs w:val="28"/>
              </w:rPr>
              <w:t>日</w:t>
            </w:r>
            <w:r>
              <w:rPr>
                <w:rFonts w:hint="eastAsia" w:ascii="仿宋_GB2312" w:eastAsia="仿宋_GB2312"/>
                <w:spacing w:val="0"/>
                <w:sz w:val="28"/>
                <w:szCs w:val="28"/>
                <w:lang w:eastAsia="zh-CN"/>
              </w:rPr>
              <w:t>印发</w:t>
            </w:r>
          </w:p>
        </w:tc>
      </w:tr>
    </w:tbl>
    <w:p/>
    <w:sectPr>
      <w:pgSz w:w="11906" w:h="16838"/>
      <w:pgMar w:top="1701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6"/>
        <w:sz w:val="28"/>
        <w:szCs w:val="28"/>
      </w:rPr>
    </w:pPr>
    <w:r>
      <w:rPr>
        <w:sz w:val="28"/>
        <w:szCs w:val="28"/>
      </w:rPr>
      <w:fldChar w:fldCharType="begin"/>
    </w:r>
    <w:r>
      <w:rPr>
        <w:rStyle w:val="6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6"/>
        <w:sz w:val="28"/>
        <w:szCs w:val="28"/>
      </w:rPr>
      <w:t>- 3 -</w:t>
    </w:r>
    <w:r>
      <w:rPr>
        <w:sz w:val="28"/>
        <w:szCs w:val="28"/>
      </w:rPr>
      <w:fldChar w:fldCharType="end"/>
    </w:r>
  </w:p>
  <w:p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3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6"/>
        <w:sz w:val="28"/>
        <w:szCs w:val="28"/>
      </w:rPr>
    </w:pPr>
    <w:r>
      <w:rPr>
        <w:rStyle w:val="6"/>
        <w:sz w:val="28"/>
        <w:szCs w:val="28"/>
      </w:rPr>
      <w:fldChar w:fldCharType="begin"/>
    </w:r>
    <w:r>
      <w:rPr>
        <w:rStyle w:val="6"/>
        <w:sz w:val="28"/>
        <w:szCs w:val="28"/>
      </w:rPr>
      <w:instrText xml:space="preserve">PAGE  </w:instrText>
    </w:r>
    <w:r>
      <w:rPr>
        <w:rStyle w:val="6"/>
        <w:sz w:val="28"/>
        <w:szCs w:val="28"/>
      </w:rPr>
      <w:fldChar w:fldCharType="separate"/>
    </w:r>
    <w:r>
      <w:rPr>
        <w:rStyle w:val="6"/>
        <w:sz w:val="28"/>
        <w:szCs w:val="28"/>
      </w:rPr>
      <w:t>10</w:t>
    </w:r>
    <w:r>
      <w:rPr>
        <w:rStyle w:val="6"/>
        <w:sz w:val="28"/>
        <w:szCs w:val="28"/>
      </w:rPr>
      <w:fldChar w:fldCharType="end"/>
    </w:r>
  </w:p>
  <w:p>
    <w:pPr>
      <w:pStyle w:val="3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6BD"/>
    <w:rsid w:val="004622AC"/>
    <w:rsid w:val="0052739A"/>
    <w:rsid w:val="00697B90"/>
    <w:rsid w:val="00A12E3E"/>
    <w:rsid w:val="00D566BD"/>
    <w:rsid w:val="00E16F69"/>
    <w:rsid w:val="00F93DD9"/>
    <w:rsid w:val="00FF4A5F"/>
    <w:rsid w:val="1A472EB0"/>
    <w:rsid w:val="3A611AA0"/>
    <w:rsid w:val="41FB67F9"/>
    <w:rsid w:val="73B92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8"/>
    <w:qFormat/>
    <w:uiPriority w:val="0"/>
    <w:pPr>
      <w:spacing w:after="120"/>
    </w:pPr>
    <w:rPr>
      <w:spacing w:val="12"/>
      <w:sz w:val="24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semiHidden/>
    <w:unhideWhenUsed/>
    <w:uiPriority w:val="99"/>
  </w:style>
  <w:style w:type="character" w:customStyle="1" w:styleId="8">
    <w:name w:val="正文文本 Char"/>
    <w:basedOn w:val="5"/>
    <w:link w:val="2"/>
    <w:qFormat/>
    <w:uiPriority w:val="0"/>
    <w:rPr>
      <w:rFonts w:ascii="Times New Roman" w:hAnsi="Times New Roman" w:eastAsia="宋体" w:cs="Times New Roman"/>
      <w:spacing w:val="12"/>
      <w:sz w:val="24"/>
      <w:szCs w:val="24"/>
    </w:rPr>
  </w:style>
  <w:style w:type="character" w:customStyle="1" w:styleId="9">
    <w:name w:val="页眉 Char"/>
    <w:basedOn w:val="5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36</Words>
  <Characters>211</Characters>
  <Lines>1</Lines>
  <Paragraphs>1</Paragraphs>
  <ScaleCrop>false</ScaleCrop>
  <LinksUpToDate>false</LinksUpToDate>
  <CharactersWithSpaces>246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2017-05-05T07:03:00Z</dcterms:created>
  <dc:creator>admin</dc:creator>
  <cp:lastModifiedBy>因为有你</cp:lastModifiedBy>
  <dcterms:modified xsi:type="dcterms:W3CDTF">2018-04-04T06:54:43Z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