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B4" w:rsidRPr="009A549C" w:rsidRDefault="000F22B4" w:rsidP="00312034">
      <w:pPr>
        <w:spacing w:line="0" w:lineRule="atLeast"/>
        <w:jc w:val="center"/>
        <w:rPr>
          <w:rFonts w:ascii="仿宋" w:eastAsia="仿宋" w:hAnsi="仿宋"/>
          <w:b/>
          <w:sz w:val="30"/>
          <w:szCs w:val="30"/>
        </w:rPr>
      </w:pPr>
      <w:r w:rsidRPr="009A549C">
        <w:rPr>
          <w:rFonts w:ascii="仿宋" w:eastAsia="仿宋" w:hAnsi="仿宋" w:hint="eastAsia"/>
          <w:b/>
          <w:sz w:val="30"/>
          <w:szCs w:val="30"/>
        </w:rPr>
        <w:t>中国职业技术教育学会职业院校体育工作委员会</w:t>
      </w:r>
      <w:r w:rsidR="00333F4A" w:rsidRPr="009A549C">
        <w:rPr>
          <w:rFonts w:ascii="仿宋" w:eastAsia="仿宋" w:hAnsi="仿宋" w:hint="eastAsia"/>
          <w:b/>
          <w:sz w:val="30"/>
          <w:szCs w:val="30"/>
        </w:rPr>
        <w:t>关于开展</w:t>
      </w:r>
    </w:p>
    <w:p w:rsidR="000F22B4" w:rsidRPr="009A549C" w:rsidRDefault="00F8317F" w:rsidP="00312034">
      <w:pPr>
        <w:spacing w:line="0" w:lineRule="atLeast"/>
        <w:jc w:val="center"/>
        <w:rPr>
          <w:rFonts w:ascii="仿宋" w:eastAsia="仿宋" w:hAnsi="仿宋"/>
          <w:b/>
          <w:sz w:val="30"/>
          <w:szCs w:val="30"/>
        </w:rPr>
      </w:pPr>
      <w:r w:rsidRPr="009A549C">
        <w:rPr>
          <w:rFonts w:ascii="仿宋" w:eastAsia="仿宋" w:hAnsi="仿宋" w:hint="eastAsia"/>
          <w:b/>
          <w:sz w:val="30"/>
          <w:szCs w:val="30"/>
        </w:rPr>
        <w:t>201</w:t>
      </w:r>
      <w:r w:rsidR="00523FD5">
        <w:rPr>
          <w:rFonts w:ascii="仿宋" w:eastAsia="仿宋" w:hAnsi="仿宋" w:hint="eastAsia"/>
          <w:b/>
          <w:sz w:val="30"/>
          <w:szCs w:val="30"/>
        </w:rPr>
        <w:t>8</w:t>
      </w:r>
      <w:r w:rsidR="00333F4A" w:rsidRPr="009A549C">
        <w:rPr>
          <w:rFonts w:ascii="仿宋" w:eastAsia="仿宋" w:hAnsi="仿宋" w:hint="eastAsia"/>
          <w:b/>
          <w:sz w:val="30"/>
          <w:szCs w:val="30"/>
        </w:rPr>
        <w:t>—201</w:t>
      </w:r>
      <w:r w:rsidR="00523FD5">
        <w:rPr>
          <w:rFonts w:ascii="仿宋" w:eastAsia="仿宋" w:hAnsi="仿宋" w:hint="eastAsia"/>
          <w:b/>
          <w:sz w:val="30"/>
          <w:szCs w:val="30"/>
        </w:rPr>
        <w:t>9</w:t>
      </w:r>
      <w:r w:rsidRPr="009A549C">
        <w:rPr>
          <w:rFonts w:ascii="仿宋" w:eastAsia="仿宋" w:hAnsi="仿宋" w:hint="eastAsia"/>
          <w:b/>
          <w:sz w:val="30"/>
          <w:szCs w:val="30"/>
        </w:rPr>
        <w:t>年度</w:t>
      </w:r>
      <w:r w:rsidR="000F22B4" w:rsidRPr="009A549C">
        <w:rPr>
          <w:rFonts w:ascii="仿宋" w:eastAsia="仿宋" w:hAnsi="仿宋" w:hint="eastAsia"/>
          <w:b/>
          <w:sz w:val="30"/>
          <w:szCs w:val="30"/>
        </w:rPr>
        <w:t>职业院校体育科研课题申报工作的通知</w:t>
      </w:r>
    </w:p>
    <w:p w:rsidR="00523FD5" w:rsidRDefault="00523FD5" w:rsidP="00A11B6A">
      <w:pPr>
        <w:adjustRightInd w:val="0"/>
        <w:snapToGrid w:val="0"/>
        <w:spacing w:line="360" w:lineRule="auto"/>
        <w:rPr>
          <w:rFonts w:ascii="仿宋" w:eastAsia="仿宋" w:hAnsi="仿宋"/>
          <w:sz w:val="28"/>
          <w:szCs w:val="28"/>
        </w:rPr>
      </w:pPr>
    </w:p>
    <w:p w:rsidR="00DE753E" w:rsidRPr="009A549C" w:rsidRDefault="00DE753E" w:rsidP="00A11B6A">
      <w:pPr>
        <w:adjustRightInd w:val="0"/>
        <w:snapToGrid w:val="0"/>
        <w:spacing w:line="360" w:lineRule="auto"/>
        <w:rPr>
          <w:rFonts w:ascii="仿宋" w:eastAsia="仿宋" w:hAnsi="仿宋"/>
          <w:sz w:val="28"/>
          <w:szCs w:val="28"/>
        </w:rPr>
      </w:pPr>
      <w:r w:rsidRPr="009A549C">
        <w:rPr>
          <w:rFonts w:ascii="仿宋" w:eastAsia="仿宋" w:hAnsi="仿宋" w:hint="eastAsia"/>
          <w:sz w:val="28"/>
          <w:szCs w:val="28"/>
        </w:rPr>
        <w:t>各有关职业院校：</w:t>
      </w:r>
    </w:p>
    <w:p w:rsidR="00DE753E" w:rsidRPr="009A549C" w:rsidRDefault="000F22B4" w:rsidP="00A11B6A">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为</w:t>
      </w:r>
      <w:r w:rsidR="00DA0F98" w:rsidRPr="009A549C">
        <w:rPr>
          <w:rFonts w:ascii="仿宋" w:eastAsia="仿宋" w:hAnsi="仿宋" w:hint="eastAsia"/>
          <w:sz w:val="28"/>
          <w:szCs w:val="28"/>
        </w:rPr>
        <w:t>贯彻</w:t>
      </w:r>
      <w:r w:rsidR="00A449EB">
        <w:rPr>
          <w:rFonts w:ascii="仿宋" w:eastAsia="仿宋" w:hAnsi="仿宋" w:hint="eastAsia"/>
          <w:sz w:val="28"/>
          <w:szCs w:val="28"/>
        </w:rPr>
        <w:t>落实党的十九大精神，</w:t>
      </w:r>
      <w:r w:rsidR="00A449EB" w:rsidRPr="009A549C">
        <w:rPr>
          <w:rFonts w:ascii="仿宋" w:eastAsia="仿宋" w:hAnsi="仿宋" w:hint="eastAsia"/>
          <w:sz w:val="28"/>
          <w:szCs w:val="28"/>
        </w:rPr>
        <w:t>执行</w:t>
      </w:r>
      <w:r w:rsidR="00DA0F98" w:rsidRPr="009A549C">
        <w:rPr>
          <w:rFonts w:ascii="仿宋" w:eastAsia="仿宋" w:hAnsi="仿宋" w:hint="eastAsia"/>
          <w:sz w:val="28"/>
          <w:szCs w:val="28"/>
        </w:rPr>
        <w:t>国家关于学校体育工作的政策、方针，积极探索和研究在现代职业教育体系下职业院校体育工作的特点和规律，</w:t>
      </w:r>
      <w:r w:rsidRPr="009A549C">
        <w:rPr>
          <w:rFonts w:ascii="仿宋" w:eastAsia="仿宋" w:hAnsi="仿宋" w:hint="eastAsia"/>
          <w:sz w:val="28"/>
          <w:szCs w:val="28"/>
        </w:rPr>
        <w:t>充分发挥中国职业技术教育学会职业院校体育工作委员会（以下简称“体工委”）在职业院校体育工作领域的研究和咨询职能，进一步调动各职业院校体育教师参与科研的积极性，促进</w:t>
      </w:r>
      <w:r w:rsidR="00DA0F98" w:rsidRPr="009A549C">
        <w:rPr>
          <w:rFonts w:ascii="仿宋" w:eastAsia="仿宋" w:hAnsi="仿宋" w:hint="eastAsia"/>
          <w:sz w:val="28"/>
          <w:szCs w:val="28"/>
        </w:rPr>
        <w:t>职业院校</w:t>
      </w:r>
      <w:r w:rsidRPr="009A549C">
        <w:rPr>
          <w:rFonts w:ascii="仿宋" w:eastAsia="仿宋" w:hAnsi="仿宋" w:hint="eastAsia"/>
          <w:sz w:val="28"/>
          <w:szCs w:val="28"/>
        </w:rPr>
        <w:t>教研、科研活动的</w:t>
      </w:r>
      <w:r w:rsidR="00DA0F98" w:rsidRPr="009A549C">
        <w:rPr>
          <w:rFonts w:ascii="仿宋" w:eastAsia="仿宋" w:hAnsi="仿宋" w:hint="eastAsia"/>
          <w:sz w:val="28"/>
          <w:szCs w:val="28"/>
        </w:rPr>
        <w:t>广泛</w:t>
      </w:r>
      <w:r w:rsidRPr="009A549C">
        <w:rPr>
          <w:rFonts w:ascii="仿宋" w:eastAsia="仿宋" w:hAnsi="仿宋" w:hint="eastAsia"/>
          <w:sz w:val="28"/>
          <w:szCs w:val="28"/>
        </w:rPr>
        <w:t>开展，按照</w:t>
      </w:r>
      <w:r w:rsidR="00DE753E" w:rsidRPr="009A549C">
        <w:rPr>
          <w:rFonts w:ascii="仿宋" w:eastAsia="仿宋" w:hAnsi="仿宋" w:hint="eastAsia"/>
          <w:sz w:val="28"/>
          <w:szCs w:val="28"/>
        </w:rPr>
        <w:t>《</w:t>
      </w:r>
      <w:r w:rsidRPr="009A549C">
        <w:rPr>
          <w:rFonts w:ascii="仿宋" w:eastAsia="仿宋" w:hAnsi="仿宋" w:hint="eastAsia"/>
          <w:sz w:val="28"/>
          <w:szCs w:val="28"/>
        </w:rPr>
        <w:t>中国职</w:t>
      </w:r>
      <w:r w:rsidR="00A449EB">
        <w:rPr>
          <w:rFonts w:ascii="仿宋" w:eastAsia="仿宋" w:hAnsi="仿宋" w:hint="eastAsia"/>
          <w:sz w:val="28"/>
          <w:szCs w:val="28"/>
        </w:rPr>
        <w:t>业技术</w:t>
      </w:r>
      <w:r w:rsidRPr="009A549C">
        <w:rPr>
          <w:rFonts w:ascii="仿宋" w:eastAsia="仿宋" w:hAnsi="仿宋" w:hint="eastAsia"/>
          <w:sz w:val="28"/>
          <w:szCs w:val="28"/>
        </w:rPr>
        <w:t>教</w:t>
      </w:r>
      <w:r w:rsidR="00A449EB">
        <w:rPr>
          <w:rFonts w:ascii="仿宋" w:eastAsia="仿宋" w:hAnsi="仿宋" w:hint="eastAsia"/>
          <w:sz w:val="28"/>
          <w:szCs w:val="28"/>
        </w:rPr>
        <w:t>育</w:t>
      </w:r>
      <w:r w:rsidRPr="009A549C">
        <w:rPr>
          <w:rFonts w:ascii="仿宋" w:eastAsia="仿宋" w:hAnsi="仿宋" w:hint="eastAsia"/>
          <w:sz w:val="28"/>
          <w:szCs w:val="28"/>
        </w:rPr>
        <w:t>学会职业院校体育工作委员会</w:t>
      </w:r>
      <w:r w:rsidR="00DA0F98" w:rsidRPr="009A549C">
        <w:rPr>
          <w:rFonts w:ascii="仿宋" w:eastAsia="仿宋" w:hAnsi="仿宋" w:hint="eastAsia"/>
          <w:sz w:val="28"/>
          <w:szCs w:val="28"/>
        </w:rPr>
        <w:t>工作条例</w:t>
      </w:r>
      <w:r w:rsidR="00DE753E" w:rsidRPr="009A549C">
        <w:rPr>
          <w:rFonts w:ascii="仿宋" w:eastAsia="仿宋" w:hAnsi="仿宋" w:hint="eastAsia"/>
          <w:sz w:val="28"/>
          <w:szCs w:val="28"/>
        </w:rPr>
        <w:t>》</w:t>
      </w:r>
      <w:r w:rsidR="00A449EB" w:rsidRPr="009A549C">
        <w:rPr>
          <w:rFonts w:ascii="仿宋" w:eastAsia="仿宋" w:hAnsi="仿宋" w:hint="eastAsia"/>
          <w:sz w:val="28"/>
          <w:szCs w:val="28"/>
        </w:rPr>
        <w:t>要求</w:t>
      </w:r>
      <w:r w:rsidRPr="009A549C">
        <w:rPr>
          <w:rFonts w:ascii="仿宋" w:eastAsia="仿宋" w:hAnsi="仿宋" w:hint="eastAsia"/>
          <w:sz w:val="28"/>
          <w:szCs w:val="28"/>
        </w:rPr>
        <w:t>和《</w:t>
      </w:r>
      <w:r w:rsidR="00A449EB" w:rsidRPr="009A549C">
        <w:rPr>
          <w:rFonts w:ascii="仿宋" w:eastAsia="仿宋" w:hAnsi="仿宋" w:hint="eastAsia"/>
          <w:sz w:val="28"/>
          <w:szCs w:val="28"/>
        </w:rPr>
        <w:t>中国职</w:t>
      </w:r>
      <w:r w:rsidR="00A449EB">
        <w:rPr>
          <w:rFonts w:ascii="仿宋" w:eastAsia="仿宋" w:hAnsi="仿宋" w:hint="eastAsia"/>
          <w:sz w:val="28"/>
          <w:szCs w:val="28"/>
        </w:rPr>
        <w:t>业技术</w:t>
      </w:r>
      <w:r w:rsidR="00A449EB" w:rsidRPr="009A549C">
        <w:rPr>
          <w:rFonts w:ascii="仿宋" w:eastAsia="仿宋" w:hAnsi="仿宋" w:hint="eastAsia"/>
          <w:sz w:val="28"/>
          <w:szCs w:val="28"/>
        </w:rPr>
        <w:t>教</w:t>
      </w:r>
      <w:r w:rsidR="00A449EB">
        <w:rPr>
          <w:rFonts w:ascii="仿宋" w:eastAsia="仿宋" w:hAnsi="仿宋" w:hint="eastAsia"/>
          <w:sz w:val="28"/>
          <w:szCs w:val="28"/>
        </w:rPr>
        <w:t>育</w:t>
      </w:r>
      <w:r w:rsidR="00A449EB" w:rsidRPr="009A549C">
        <w:rPr>
          <w:rFonts w:ascii="仿宋" w:eastAsia="仿宋" w:hAnsi="仿宋" w:hint="eastAsia"/>
          <w:sz w:val="28"/>
          <w:szCs w:val="28"/>
        </w:rPr>
        <w:t>学会职业院校体育工作委员会</w:t>
      </w:r>
      <w:r w:rsidR="00F87877" w:rsidRPr="009A549C">
        <w:rPr>
          <w:rFonts w:ascii="仿宋" w:eastAsia="仿宋" w:hAnsi="仿宋" w:hint="eastAsia"/>
          <w:sz w:val="28"/>
          <w:szCs w:val="28"/>
        </w:rPr>
        <w:t>201</w:t>
      </w:r>
      <w:r w:rsidR="00F87877">
        <w:rPr>
          <w:rFonts w:ascii="仿宋" w:eastAsia="仿宋" w:hAnsi="仿宋" w:hint="eastAsia"/>
          <w:sz w:val="28"/>
          <w:szCs w:val="28"/>
        </w:rPr>
        <w:t>8</w:t>
      </w:r>
      <w:r w:rsidR="00F87877" w:rsidRPr="009A549C">
        <w:rPr>
          <w:rFonts w:ascii="仿宋" w:eastAsia="仿宋" w:hAnsi="仿宋" w:hint="eastAsia"/>
          <w:sz w:val="28"/>
          <w:szCs w:val="28"/>
        </w:rPr>
        <w:t>年</w:t>
      </w:r>
      <w:r w:rsidRPr="009A549C">
        <w:rPr>
          <w:rFonts w:ascii="仿宋" w:eastAsia="仿宋" w:hAnsi="仿宋" w:hint="eastAsia"/>
          <w:sz w:val="28"/>
          <w:szCs w:val="28"/>
        </w:rPr>
        <w:t>工作计划》</w:t>
      </w:r>
      <w:r w:rsidR="00A449EB">
        <w:rPr>
          <w:rFonts w:ascii="仿宋" w:eastAsia="仿宋" w:hAnsi="仿宋" w:hint="eastAsia"/>
          <w:sz w:val="28"/>
          <w:szCs w:val="28"/>
        </w:rPr>
        <w:t>设计</w:t>
      </w:r>
      <w:r w:rsidRPr="009A549C">
        <w:rPr>
          <w:rFonts w:ascii="仿宋" w:eastAsia="仿宋" w:hAnsi="仿宋" w:hint="eastAsia"/>
          <w:sz w:val="28"/>
          <w:szCs w:val="28"/>
        </w:rPr>
        <w:t>，</w:t>
      </w:r>
      <w:r w:rsidR="00DE753E" w:rsidRPr="009A549C">
        <w:rPr>
          <w:rFonts w:ascii="仿宋" w:eastAsia="仿宋" w:hAnsi="仿宋" w:hint="eastAsia"/>
          <w:sz w:val="28"/>
          <w:szCs w:val="28"/>
        </w:rPr>
        <w:t>决定开展</w:t>
      </w:r>
      <w:r w:rsidR="00DA0F98" w:rsidRPr="009A549C">
        <w:rPr>
          <w:rFonts w:ascii="仿宋" w:eastAsia="仿宋" w:hAnsi="仿宋" w:hint="eastAsia"/>
          <w:sz w:val="28"/>
          <w:szCs w:val="28"/>
        </w:rPr>
        <w:t>201</w:t>
      </w:r>
      <w:r w:rsidR="002068C6">
        <w:rPr>
          <w:rFonts w:ascii="仿宋" w:eastAsia="仿宋" w:hAnsi="仿宋" w:hint="eastAsia"/>
          <w:sz w:val="28"/>
          <w:szCs w:val="28"/>
        </w:rPr>
        <w:t>8</w:t>
      </w:r>
      <w:r w:rsidR="009E4CF0" w:rsidRPr="009A549C">
        <w:rPr>
          <w:rFonts w:ascii="仿宋" w:eastAsia="仿宋" w:hAnsi="仿宋" w:hint="eastAsia"/>
          <w:sz w:val="28"/>
          <w:szCs w:val="28"/>
        </w:rPr>
        <w:t>—201</w:t>
      </w:r>
      <w:r w:rsidR="002068C6">
        <w:rPr>
          <w:rFonts w:ascii="仿宋" w:eastAsia="仿宋" w:hAnsi="仿宋" w:hint="eastAsia"/>
          <w:sz w:val="28"/>
          <w:szCs w:val="28"/>
        </w:rPr>
        <w:t>9</w:t>
      </w:r>
      <w:r w:rsidR="00DA0F98" w:rsidRPr="009A549C">
        <w:rPr>
          <w:rFonts w:ascii="仿宋" w:eastAsia="仿宋" w:hAnsi="仿宋" w:hint="eastAsia"/>
          <w:sz w:val="28"/>
          <w:szCs w:val="28"/>
        </w:rPr>
        <w:t>年度</w:t>
      </w:r>
      <w:r w:rsidRPr="009A549C">
        <w:rPr>
          <w:rFonts w:ascii="仿宋" w:eastAsia="仿宋" w:hAnsi="仿宋" w:hint="eastAsia"/>
          <w:sz w:val="28"/>
          <w:szCs w:val="28"/>
        </w:rPr>
        <w:t>职业院校体育科研</w:t>
      </w:r>
      <w:r w:rsidR="00DE753E" w:rsidRPr="009A549C">
        <w:rPr>
          <w:rFonts w:ascii="仿宋" w:eastAsia="仿宋" w:hAnsi="仿宋" w:hint="eastAsia"/>
          <w:sz w:val="28"/>
          <w:szCs w:val="28"/>
        </w:rPr>
        <w:t>课题申报、立项工作</w:t>
      </w:r>
      <w:r w:rsidRPr="009A549C">
        <w:rPr>
          <w:rFonts w:ascii="仿宋" w:eastAsia="仿宋" w:hAnsi="仿宋" w:hint="eastAsia"/>
          <w:sz w:val="28"/>
          <w:szCs w:val="28"/>
        </w:rPr>
        <w:t>。现将有关要求通知如下</w:t>
      </w:r>
      <w:r w:rsidR="00DA0F98" w:rsidRPr="009A549C">
        <w:rPr>
          <w:rFonts w:ascii="仿宋" w:eastAsia="仿宋" w:hAnsi="仿宋" w:hint="eastAsia"/>
          <w:sz w:val="28"/>
          <w:szCs w:val="28"/>
        </w:rPr>
        <w:t>：</w:t>
      </w:r>
    </w:p>
    <w:p w:rsidR="00DE753E" w:rsidRPr="009A549C" w:rsidRDefault="009E4CF0" w:rsidP="00A11B6A">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一</w:t>
      </w:r>
      <w:r w:rsidR="00DE753E" w:rsidRPr="009A549C">
        <w:rPr>
          <w:rFonts w:ascii="仿宋" w:eastAsia="仿宋" w:hAnsi="仿宋" w:hint="eastAsia"/>
          <w:b/>
          <w:sz w:val="28"/>
          <w:szCs w:val="28"/>
        </w:rPr>
        <w:t>、</w:t>
      </w:r>
      <w:r w:rsidR="00A11B6A" w:rsidRPr="009A549C">
        <w:rPr>
          <w:rFonts w:ascii="仿宋" w:eastAsia="仿宋" w:hAnsi="仿宋" w:hint="eastAsia"/>
          <w:b/>
          <w:sz w:val="28"/>
          <w:szCs w:val="28"/>
        </w:rPr>
        <w:t>课题</w:t>
      </w:r>
      <w:r w:rsidR="009A3BFD" w:rsidRPr="009A549C">
        <w:rPr>
          <w:rFonts w:ascii="仿宋" w:eastAsia="仿宋" w:hAnsi="仿宋" w:hint="eastAsia"/>
          <w:b/>
          <w:sz w:val="28"/>
          <w:szCs w:val="28"/>
        </w:rPr>
        <w:t>申报</w:t>
      </w:r>
      <w:r w:rsidR="009A3BFD" w:rsidRPr="009A549C">
        <w:rPr>
          <w:rFonts w:ascii="仿宋" w:eastAsia="仿宋" w:hAnsi="仿宋"/>
          <w:b/>
          <w:sz w:val="28"/>
          <w:szCs w:val="28"/>
        </w:rPr>
        <w:t>对象</w:t>
      </w:r>
    </w:p>
    <w:p w:rsidR="00DE753E" w:rsidRPr="009A549C" w:rsidRDefault="009A3BFD" w:rsidP="009A3BFD">
      <w:pPr>
        <w:autoSpaceDE w:val="0"/>
        <w:autoSpaceDN w:val="0"/>
        <w:adjustRightInd w:val="0"/>
        <w:snapToGrid w:val="0"/>
        <w:spacing w:line="360" w:lineRule="auto"/>
        <w:ind w:firstLineChars="200" w:firstLine="560"/>
        <w:jc w:val="left"/>
        <w:rPr>
          <w:rFonts w:ascii="仿宋" w:eastAsia="仿宋" w:hAnsi="仿宋" w:cs="仿宋_GB2312"/>
          <w:kern w:val="0"/>
          <w:sz w:val="28"/>
          <w:szCs w:val="28"/>
        </w:rPr>
      </w:pPr>
      <w:r w:rsidRPr="009A549C">
        <w:rPr>
          <w:rFonts w:ascii="仿宋" w:eastAsia="仿宋" w:hAnsi="仿宋" w:cs="仿宋_GB2312" w:hint="eastAsia"/>
          <w:kern w:val="0"/>
          <w:sz w:val="28"/>
          <w:szCs w:val="28"/>
        </w:rPr>
        <w:t>课题申报对象为</w:t>
      </w:r>
      <w:r w:rsidRPr="009A549C">
        <w:rPr>
          <w:rFonts w:ascii="仿宋" w:eastAsia="仿宋" w:hAnsi="仿宋" w:hint="eastAsia"/>
          <w:sz w:val="28"/>
          <w:szCs w:val="28"/>
        </w:rPr>
        <w:t>中国职业技术教育学会职业院校体育工作委员会单位</w:t>
      </w:r>
      <w:r w:rsidRPr="009A549C">
        <w:rPr>
          <w:rFonts w:ascii="仿宋" w:eastAsia="仿宋" w:hAnsi="仿宋"/>
          <w:sz w:val="28"/>
          <w:szCs w:val="28"/>
        </w:rPr>
        <w:t>会员</w:t>
      </w:r>
      <w:r w:rsidRPr="009A549C">
        <w:rPr>
          <w:rFonts w:ascii="仿宋" w:eastAsia="仿宋" w:hAnsi="仿宋" w:hint="eastAsia"/>
          <w:sz w:val="28"/>
          <w:szCs w:val="28"/>
        </w:rPr>
        <w:t>常务</w:t>
      </w:r>
      <w:r w:rsidRPr="009A549C">
        <w:rPr>
          <w:rFonts w:ascii="仿宋" w:eastAsia="仿宋" w:hAnsi="仿宋"/>
          <w:sz w:val="28"/>
          <w:szCs w:val="28"/>
        </w:rPr>
        <w:t>理事、理事</w:t>
      </w:r>
      <w:r w:rsidRPr="009A549C">
        <w:rPr>
          <w:rFonts w:ascii="仿宋" w:eastAsia="仿宋" w:hAnsi="仿宋" w:cs="仿宋_GB2312" w:hint="eastAsia"/>
          <w:kern w:val="0"/>
          <w:sz w:val="28"/>
          <w:szCs w:val="28"/>
        </w:rPr>
        <w:t>及职业教育研究机构人员、职业院校体育教师</w:t>
      </w:r>
      <w:r w:rsidR="008B5243" w:rsidRPr="009A549C">
        <w:rPr>
          <w:rFonts w:ascii="仿宋" w:eastAsia="仿宋" w:hAnsi="仿宋" w:cs="仿宋_GB2312" w:hint="eastAsia"/>
          <w:kern w:val="0"/>
          <w:sz w:val="28"/>
          <w:szCs w:val="28"/>
        </w:rPr>
        <w:t>及</w:t>
      </w:r>
      <w:r w:rsidR="008B5243" w:rsidRPr="009A549C">
        <w:rPr>
          <w:rFonts w:ascii="仿宋" w:eastAsia="仿宋" w:hAnsi="仿宋" w:cs="仿宋_GB2312"/>
          <w:kern w:val="0"/>
          <w:sz w:val="28"/>
          <w:szCs w:val="28"/>
        </w:rPr>
        <w:t>社会各界体育工作者</w:t>
      </w:r>
      <w:r w:rsidR="00537C23" w:rsidRPr="009A549C">
        <w:rPr>
          <w:rFonts w:ascii="仿宋" w:eastAsia="仿宋" w:hAnsi="仿宋" w:hint="eastAsia"/>
          <w:sz w:val="28"/>
          <w:szCs w:val="28"/>
        </w:rPr>
        <w:t>。</w:t>
      </w:r>
    </w:p>
    <w:p w:rsidR="00DE753E" w:rsidRPr="009A549C" w:rsidRDefault="009E4CF0" w:rsidP="009A3BFD">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二</w:t>
      </w:r>
      <w:r w:rsidR="00DE753E" w:rsidRPr="009A549C">
        <w:rPr>
          <w:rFonts w:ascii="仿宋" w:eastAsia="仿宋" w:hAnsi="仿宋" w:hint="eastAsia"/>
          <w:b/>
          <w:sz w:val="28"/>
          <w:szCs w:val="28"/>
        </w:rPr>
        <w:t>、课题申报类型</w:t>
      </w:r>
    </w:p>
    <w:p w:rsidR="0018459B" w:rsidRPr="009A549C" w:rsidRDefault="0018459B" w:rsidP="00A11B6A">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（一）</w:t>
      </w:r>
      <w:r w:rsidR="00DE753E" w:rsidRPr="009A549C">
        <w:rPr>
          <w:rFonts w:ascii="仿宋" w:eastAsia="仿宋" w:hAnsi="仿宋" w:hint="eastAsia"/>
          <w:b/>
          <w:sz w:val="28"/>
          <w:szCs w:val="28"/>
        </w:rPr>
        <w:t>委托课题</w:t>
      </w:r>
    </w:p>
    <w:p w:rsidR="00593BAE" w:rsidRDefault="00417E89" w:rsidP="00A11B6A">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为了</w:t>
      </w:r>
      <w:r w:rsidR="0050353D" w:rsidRPr="009A549C">
        <w:rPr>
          <w:rFonts w:ascii="仿宋" w:eastAsia="仿宋" w:hAnsi="仿宋" w:hint="eastAsia"/>
          <w:sz w:val="28"/>
          <w:szCs w:val="28"/>
        </w:rPr>
        <w:t>提高职业</w:t>
      </w:r>
      <w:r w:rsidR="0050353D" w:rsidRPr="009A549C">
        <w:rPr>
          <w:rFonts w:ascii="仿宋" w:eastAsia="仿宋" w:hAnsi="仿宋"/>
          <w:sz w:val="28"/>
          <w:szCs w:val="28"/>
        </w:rPr>
        <w:t>院校体育工作的</w:t>
      </w:r>
      <w:r w:rsidR="00192781">
        <w:rPr>
          <w:rFonts w:ascii="仿宋" w:eastAsia="仿宋" w:hAnsi="仿宋" w:hint="eastAsia"/>
          <w:sz w:val="28"/>
          <w:szCs w:val="28"/>
        </w:rPr>
        <w:t>发展与</w:t>
      </w:r>
      <w:r w:rsidR="0050353D" w:rsidRPr="009A549C">
        <w:rPr>
          <w:rFonts w:ascii="仿宋" w:eastAsia="仿宋" w:hAnsi="仿宋"/>
          <w:sz w:val="28"/>
          <w:szCs w:val="28"/>
        </w:rPr>
        <w:t>质量意识</w:t>
      </w:r>
      <w:r w:rsidR="0050353D" w:rsidRPr="009A549C">
        <w:rPr>
          <w:rFonts w:ascii="仿宋" w:eastAsia="仿宋" w:hAnsi="仿宋" w:hint="eastAsia"/>
          <w:sz w:val="28"/>
          <w:szCs w:val="28"/>
        </w:rPr>
        <w:t>，建立</w:t>
      </w:r>
      <w:r w:rsidR="0050353D" w:rsidRPr="009A549C">
        <w:rPr>
          <w:rFonts w:ascii="仿宋" w:eastAsia="仿宋" w:hAnsi="仿宋"/>
          <w:sz w:val="28"/>
          <w:szCs w:val="28"/>
        </w:rPr>
        <w:t>质量评价标准体系和</w:t>
      </w:r>
      <w:r w:rsidR="00192781">
        <w:rPr>
          <w:rFonts w:ascii="仿宋" w:eastAsia="仿宋" w:hAnsi="仿宋" w:hint="eastAsia"/>
          <w:sz w:val="28"/>
          <w:szCs w:val="28"/>
        </w:rPr>
        <w:t>诊断评价</w:t>
      </w:r>
      <w:r w:rsidR="00593BAE">
        <w:rPr>
          <w:rFonts w:ascii="仿宋" w:eastAsia="仿宋" w:hAnsi="仿宋" w:hint="eastAsia"/>
          <w:sz w:val="28"/>
          <w:szCs w:val="28"/>
        </w:rPr>
        <w:t>机制</w:t>
      </w:r>
      <w:r w:rsidR="0050353D" w:rsidRPr="009A549C">
        <w:rPr>
          <w:rFonts w:ascii="仿宋" w:eastAsia="仿宋" w:hAnsi="仿宋"/>
          <w:sz w:val="28"/>
          <w:szCs w:val="28"/>
        </w:rPr>
        <w:t>，</w:t>
      </w:r>
      <w:r w:rsidR="0050353D" w:rsidRPr="009A549C">
        <w:rPr>
          <w:rFonts w:ascii="仿宋" w:eastAsia="仿宋" w:hAnsi="仿宋" w:hint="eastAsia"/>
          <w:sz w:val="28"/>
          <w:szCs w:val="28"/>
        </w:rPr>
        <w:t>为</w:t>
      </w:r>
      <w:r w:rsidR="0050353D" w:rsidRPr="009A549C">
        <w:rPr>
          <w:rFonts w:ascii="仿宋" w:eastAsia="仿宋" w:hAnsi="仿宋"/>
          <w:sz w:val="28"/>
          <w:szCs w:val="28"/>
        </w:rPr>
        <w:t>行政决策服务</w:t>
      </w:r>
      <w:r w:rsidR="00192781">
        <w:rPr>
          <w:rFonts w:ascii="仿宋" w:eastAsia="仿宋" w:hAnsi="仿宋" w:hint="eastAsia"/>
          <w:sz w:val="28"/>
          <w:szCs w:val="28"/>
        </w:rPr>
        <w:t>，为职业院校自我改进提升服务</w:t>
      </w:r>
      <w:r w:rsidR="0050353D" w:rsidRPr="009A549C">
        <w:rPr>
          <w:rFonts w:ascii="仿宋" w:eastAsia="仿宋" w:hAnsi="仿宋"/>
          <w:sz w:val="28"/>
          <w:szCs w:val="28"/>
        </w:rPr>
        <w:t>。</w:t>
      </w:r>
    </w:p>
    <w:p w:rsidR="00593BAE" w:rsidRDefault="00417E89" w:rsidP="00A11B6A">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在职业院校体育课程建设领域深入贯彻</w:t>
      </w:r>
      <w:r w:rsidR="009E4CF0" w:rsidRPr="009A549C">
        <w:rPr>
          <w:rFonts w:ascii="仿宋" w:eastAsia="仿宋" w:hAnsi="仿宋" w:hint="eastAsia"/>
          <w:sz w:val="28"/>
          <w:szCs w:val="28"/>
        </w:rPr>
        <w:t>《</w:t>
      </w:r>
      <w:r w:rsidR="0069742E" w:rsidRPr="009A549C">
        <w:rPr>
          <w:rFonts w:ascii="仿宋" w:eastAsia="仿宋" w:hAnsi="仿宋" w:hint="eastAsia"/>
          <w:sz w:val="28"/>
          <w:szCs w:val="28"/>
        </w:rPr>
        <w:t>高等学校体育工作基本标准</w:t>
      </w:r>
      <w:r w:rsidR="009E4CF0" w:rsidRPr="009A549C">
        <w:rPr>
          <w:rFonts w:ascii="仿宋" w:eastAsia="仿宋" w:hAnsi="仿宋"/>
          <w:sz w:val="28"/>
          <w:szCs w:val="28"/>
        </w:rPr>
        <w:t>》</w:t>
      </w:r>
      <w:r w:rsidR="0069742E" w:rsidRPr="009A549C">
        <w:rPr>
          <w:rFonts w:ascii="仿宋" w:eastAsia="仿宋" w:hAnsi="仿宋" w:hint="eastAsia"/>
          <w:sz w:val="28"/>
          <w:szCs w:val="28"/>
        </w:rPr>
        <w:t>，</w:t>
      </w:r>
      <w:r w:rsidRPr="009A549C">
        <w:rPr>
          <w:rFonts w:ascii="仿宋" w:eastAsia="仿宋" w:hAnsi="仿宋" w:hint="eastAsia"/>
          <w:sz w:val="28"/>
          <w:szCs w:val="28"/>
        </w:rPr>
        <w:t>实施《教育部关于加强高等学校在线开放课程建设应用与管理的意见》，</w:t>
      </w:r>
      <w:r w:rsidR="002F34E9" w:rsidRPr="009A549C">
        <w:rPr>
          <w:rFonts w:ascii="仿宋" w:eastAsia="仿宋" w:hAnsi="仿宋" w:hint="eastAsia"/>
          <w:sz w:val="28"/>
          <w:szCs w:val="28"/>
        </w:rPr>
        <w:t>拓展体育教学时空，增强</w:t>
      </w:r>
      <w:r w:rsidRPr="009A549C">
        <w:rPr>
          <w:rFonts w:ascii="仿宋" w:eastAsia="仿宋" w:hAnsi="仿宋" w:hint="eastAsia"/>
          <w:sz w:val="28"/>
          <w:szCs w:val="28"/>
        </w:rPr>
        <w:t>体育教学吸引力，主动适应学习者个性化发展和多样化终身学习需求</w:t>
      </w:r>
      <w:r w:rsidR="00593BAE">
        <w:rPr>
          <w:rFonts w:ascii="仿宋" w:eastAsia="仿宋" w:hAnsi="仿宋" w:hint="eastAsia"/>
          <w:sz w:val="28"/>
          <w:szCs w:val="28"/>
        </w:rPr>
        <w:t>。</w:t>
      </w:r>
    </w:p>
    <w:p w:rsidR="00094605" w:rsidRDefault="00593BAE" w:rsidP="00A11B6A">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鉴于上述需求，</w:t>
      </w:r>
      <w:r w:rsidR="00537C23" w:rsidRPr="009A549C">
        <w:rPr>
          <w:rFonts w:ascii="仿宋" w:eastAsia="仿宋" w:hAnsi="仿宋" w:hint="eastAsia"/>
          <w:sz w:val="28"/>
          <w:szCs w:val="28"/>
        </w:rPr>
        <w:t>委托相关院校和研究机构</w:t>
      </w:r>
      <w:r w:rsidR="00417E89" w:rsidRPr="009A549C">
        <w:rPr>
          <w:rFonts w:ascii="仿宋" w:eastAsia="仿宋" w:hAnsi="仿宋" w:hint="eastAsia"/>
          <w:sz w:val="28"/>
          <w:szCs w:val="28"/>
        </w:rPr>
        <w:t>，组织专家和学者协同攻关，</w:t>
      </w:r>
      <w:r w:rsidR="00537C23" w:rsidRPr="009A549C">
        <w:rPr>
          <w:rFonts w:ascii="仿宋" w:eastAsia="仿宋" w:hAnsi="仿宋" w:hint="eastAsia"/>
          <w:sz w:val="28"/>
          <w:szCs w:val="28"/>
        </w:rPr>
        <w:t>形成标志性科研成果</w:t>
      </w:r>
      <w:r w:rsidR="00417E89" w:rsidRPr="009A549C">
        <w:rPr>
          <w:rFonts w:ascii="仿宋" w:eastAsia="仿宋" w:hAnsi="仿宋" w:hint="eastAsia"/>
          <w:sz w:val="28"/>
          <w:szCs w:val="28"/>
        </w:rPr>
        <w:t>，推动</w:t>
      </w:r>
      <w:r w:rsidR="0069742E" w:rsidRPr="009A549C">
        <w:rPr>
          <w:rFonts w:ascii="仿宋" w:eastAsia="仿宋" w:hAnsi="仿宋" w:hint="eastAsia"/>
          <w:sz w:val="28"/>
          <w:szCs w:val="28"/>
        </w:rPr>
        <w:t>体育工作</w:t>
      </w:r>
      <w:r w:rsidR="0069742E" w:rsidRPr="009A549C">
        <w:rPr>
          <w:rFonts w:ascii="仿宋" w:eastAsia="仿宋" w:hAnsi="仿宋"/>
          <w:sz w:val="28"/>
          <w:szCs w:val="28"/>
        </w:rPr>
        <w:t>标准意识</w:t>
      </w:r>
      <w:r>
        <w:rPr>
          <w:rFonts w:ascii="仿宋" w:eastAsia="仿宋" w:hAnsi="仿宋" w:hint="eastAsia"/>
          <w:sz w:val="28"/>
          <w:szCs w:val="28"/>
        </w:rPr>
        <w:t>、</w:t>
      </w:r>
      <w:r w:rsidR="0069742E" w:rsidRPr="009A549C">
        <w:rPr>
          <w:rFonts w:ascii="仿宋" w:eastAsia="仿宋" w:hAnsi="仿宋"/>
          <w:sz w:val="28"/>
          <w:szCs w:val="28"/>
        </w:rPr>
        <w:t>质量意识</w:t>
      </w:r>
      <w:r w:rsidRPr="009A549C">
        <w:rPr>
          <w:rFonts w:ascii="仿宋" w:eastAsia="仿宋" w:hAnsi="仿宋"/>
          <w:sz w:val="28"/>
          <w:szCs w:val="28"/>
        </w:rPr>
        <w:t>和</w:t>
      </w:r>
      <w:r>
        <w:rPr>
          <w:rFonts w:ascii="仿宋" w:eastAsia="仿宋" w:hAnsi="仿宋" w:hint="eastAsia"/>
          <w:sz w:val="28"/>
          <w:szCs w:val="28"/>
        </w:rPr>
        <w:t>发展意识</w:t>
      </w:r>
      <w:r w:rsidR="0069742E" w:rsidRPr="009A549C">
        <w:rPr>
          <w:rFonts w:ascii="仿宋" w:eastAsia="仿宋" w:hAnsi="仿宋"/>
          <w:sz w:val="28"/>
          <w:szCs w:val="28"/>
        </w:rPr>
        <w:t>的形成以及</w:t>
      </w:r>
      <w:r w:rsidR="00417E89" w:rsidRPr="009A549C">
        <w:rPr>
          <w:rFonts w:ascii="仿宋" w:eastAsia="仿宋" w:hAnsi="仿宋" w:hint="eastAsia"/>
          <w:sz w:val="28"/>
          <w:szCs w:val="28"/>
        </w:rPr>
        <w:t>信息技术与体育教学深度融合，促进优质体育教学资源的应用与共享，全面提高职业院校的体育</w:t>
      </w:r>
      <w:r>
        <w:rPr>
          <w:rFonts w:ascii="仿宋" w:eastAsia="仿宋" w:hAnsi="仿宋" w:hint="eastAsia"/>
          <w:sz w:val="28"/>
          <w:szCs w:val="28"/>
        </w:rPr>
        <w:t>工作和教学</w:t>
      </w:r>
      <w:r w:rsidR="00417E89" w:rsidRPr="009A549C">
        <w:rPr>
          <w:rFonts w:ascii="仿宋" w:eastAsia="仿宋" w:hAnsi="仿宋" w:hint="eastAsia"/>
          <w:sz w:val="28"/>
          <w:szCs w:val="28"/>
        </w:rPr>
        <w:t>质量。</w:t>
      </w:r>
      <w:r w:rsidR="00D6521E" w:rsidRPr="00691852">
        <w:rPr>
          <w:rFonts w:ascii="仿宋" w:eastAsia="仿宋" w:hAnsi="仿宋" w:hint="eastAsia"/>
          <w:color w:val="0000FF"/>
          <w:sz w:val="28"/>
          <w:szCs w:val="28"/>
        </w:rPr>
        <w:t>委托课题分为</w:t>
      </w:r>
      <w:r w:rsidRPr="00691852">
        <w:rPr>
          <w:rFonts w:ascii="仿宋" w:eastAsia="仿宋" w:hAnsi="仿宋" w:hint="eastAsia"/>
          <w:color w:val="0000FF"/>
          <w:sz w:val="28"/>
          <w:szCs w:val="28"/>
        </w:rPr>
        <w:t>2</w:t>
      </w:r>
      <w:r w:rsidR="00D6521E" w:rsidRPr="00691852">
        <w:rPr>
          <w:rFonts w:ascii="仿宋" w:eastAsia="仿宋" w:hAnsi="仿宋" w:hint="eastAsia"/>
          <w:color w:val="0000FF"/>
          <w:sz w:val="28"/>
          <w:szCs w:val="28"/>
        </w:rPr>
        <w:t>个</w:t>
      </w:r>
      <w:r w:rsidRPr="00691852">
        <w:rPr>
          <w:rFonts w:ascii="仿宋" w:eastAsia="仿宋" w:hAnsi="仿宋" w:hint="eastAsia"/>
          <w:color w:val="0000FF"/>
          <w:sz w:val="28"/>
          <w:szCs w:val="28"/>
        </w:rPr>
        <w:t>方向</w:t>
      </w:r>
      <w:r w:rsidR="00D6521E" w:rsidRPr="00691852">
        <w:rPr>
          <w:rFonts w:ascii="仿宋" w:eastAsia="仿宋" w:hAnsi="仿宋" w:hint="eastAsia"/>
          <w:color w:val="0000FF"/>
          <w:sz w:val="28"/>
          <w:szCs w:val="28"/>
        </w:rPr>
        <w:t>：</w:t>
      </w:r>
      <w:r w:rsidRPr="00691852">
        <w:rPr>
          <w:rFonts w:ascii="仿宋" w:eastAsia="仿宋" w:hAnsi="仿宋" w:hint="eastAsia"/>
          <w:color w:val="0000FF"/>
          <w:sz w:val="28"/>
          <w:szCs w:val="28"/>
        </w:rPr>
        <w:t>关于我国职业院校体育工作影响因素及其评价体系的研究</w:t>
      </w:r>
      <w:r w:rsidR="007A11FD" w:rsidRPr="00691852">
        <w:rPr>
          <w:rFonts w:ascii="仿宋" w:eastAsia="仿宋" w:hAnsi="仿宋"/>
          <w:color w:val="0000FF"/>
          <w:sz w:val="28"/>
          <w:szCs w:val="28"/>
        </w:rPr>
        <w:t>、</w:t>
      </w:r>
      <w:r w:rsidR="00094605" w:rsidRPr="00691852">
        <w:rPr>
          <w:rFonts w:ascii="仿宋" w:eastAsia="仿宋" w:hAnsi="仿宋" w:hint="eastAsia"/>
          <w:color w:val="0000FF"/>
          <w:sz w:val="28"/>
          <w:szCs w:val="28"/>
        </w:rPr>
        <w:t>职业院校体育公共课在线开放课程体系建设与应用研究</w:t>
      </w:r>
      <w:r w:rsidR="00D6521E" w:rsidRPr="00691852">
        <w:rPr>
          <w:rFonts w:ascii="仿宋" w:eastAsia="仿宋" w:hAnsi="仿宋" w:hint="eastAsia"/>
          <w:color w:val="0000FF"/>
          <w:sz w:val="28"/>
          <w:szCs w:val="28"/>
        </w:rPr>
        <w:t>。</w:t>
      </w:r>
      <w:r w:rsidR="00094605" w:rsidRPr="00691852">
        <w:rPr>
          <w:rFonts w:ascii="仿宋" w:eastAsia="仿宋" w:hAnsi="仿宋" w:hint="eastAsia"/>
          <w:color w:val="0000FF"/>
          <w:sz w:val="28"/>
          <w:szCs w:val="28"/>
        </w:rPr>
        <w:t xml:space="preserve"> </w:t>
      </w:r>
      <w:r w:rsidR="00094605">
        <w:rPr>
          <w:rFonts w:ascii="仿宋" w:eastAsia="仿宋" w:hAnsi="仿宋" w:hint="eastAsia"/>
          <w:sz w:val="28"/>
          <w:szCs w:val="28"/>
        </w:rPr>
        <w:t xml:space="preserve">  </w:t>
      </w:r>
    </w:p>
    <w:p w:rsidR="00D6521E" w:rsidRPr="009A549C" w:rsidRDefault="00D6521E" w:rsidP="00A11B6A">
      <w:pPr>
        <w:adjustRightInd w:val="0"/>
        <w:snapToGrid w:val="0"/>
        <w:spacing w:line="360" w:lineRule="auto"/>
        <w:ind w:firstLineChars="200" w:firstLine="560"/>
        <w:rPr>
          <w:rFonts w:ascii="仿宋" w:eastAsia="仿宋" w:hAnsi="仿宋"/>
          <w:sz w:val="28"/>
          <w:szCs w:val="28"/>
        </w:rPr>
      </w:pPr>
      <w:r w:rsidRPr="00691852">
        <w:rPr>
          <w:rFonts w:ascii="仿宋" w:eastAsia="仿宋" w:hAnsi="仿宋" w:hint="eastAsia"/>
          <w:color w:val="FF0000"/>
          <w:sz w:val="28"/>
          <w:szCs w:val="28"/>
        </w:rPr>
        <w:t>委托课题</w:t>
      </w:r>
      <w:r w:rsidR="00145DEA" w:rsidRPr="00691852">
        <w:rPr>
          <w:rFonts w:ascii="仿宋" w:eastAsia="仿宋" w:hAnsi="仿宋" w:hint="eastAsia"/>
          <w:color w:val="FF0000"/>
          <w:sz w:val="28"/>
          <w:szCs w:val="28"/>
        </w:rPr>
        <w:t>提供</w:t>
      </w:r>
      <w:r w:rsidR="005C11C4" w:rsidRPr="00691852">
        <w:rPr>
          <w:rFonts w:ascii="仿宋" w:eastAsia="仿宋" w:hAnsi="仿宋" w:hint="eastAsia"/>
          <w:color w:val="FF0000"/>
          <w:sz w:val="28"/>
          <w:szCs w:val="28"/>
        </w:rPr>
        <w:t>部分</w:t>
      </w:r>
      <w:r w:rsidR="00145DEA" w:rsidRPr="00691852">
        <w:rPr>
          <w:rFonts w:ascii="仿宋" w:eastAsia="仿宋" w:hAnsi="仿宋"/>
          <w:color w:val="FF0000"/>
          <w:sz w:val="28"/>
          <w:szCs w:val="28"/>
        </w:rPr>
        <w:t>资金支持</w:t>
      </w:r>
      <w:r w:rsidR="00145DEA" w:rsidRPr="009A549C">
        <w:rPr>
          <w:rFonts w:ascii="仿宋" w:eastAsia="仿宋" w:hAnsi="仿宋"/>
          <w:sz w:val="28"/>
          <w:szCs w:val="28"/>
        </w:rPr>
        <w:t>，</w:t>
      </w:r>
      <w:r w:rsidR="00145DEA" w:rsidRPr="00691852">
        <w:rPr>
          <w:rFonts w:ascii="仿宋" w:eastAsia="仿宋" w:hAnsi="仿宋"/>
          <w:color w:val="0000FF"/>
          <w:sz w:val="28"/>
          <w:szCs w:val="28"/>
        </w:rPr>
        <w:t>委托课题</w:t>
      </w:r>
      <w:r w:rsidRPr="00691852">
        <w:rPr>
          <w:rFonts w:ascii="仿宋" w:eastAsia="仿宋" w:hAnsi="仿宋" w:hint="eastAsia"/>
          <w:color w:val="0000FF"/>
          <w:sz w:val="28"/>
          <w:szCs w:val="28"/>
        </w:rPr>
        <w:t>的研究成果</w:t>
      </w:r>
      <w:r w:rsidR="00B654B0" w:rsidRPr="00691852">
        <w:rPr>
          <w:rFonts w:ascii="仿宋" w:eastAsia="仿宋" w:hAnsi="仿宋" w:hint="eastAsia"/>
          <w:color w:val="0000FF"/>
          <w:sz w:val="28"/>
          <w:szCs w:val="28"/>
        </w:rPr>
        <w:t>包括但不限于</w:t>
      </w:r>
      <w:r w:rsidRPr="00691852">
        <w:rPr>
          <w:rFonts w:ascii="仿宋" w:eastAsia="仿宋" w:hAnsi="仿宋" w:hint="eastAsia"/>
          <w:color w:val="0000FF"/>
          <w:sz w:val="28"/>
          <w:szCs w:val="28"/>
        </w:rPr>
        <w:t>研究报告</w:t>
      </w:r>
      <w:r w:rsidR="003313B4" w:rsidRPr="00691852">
        <w:rPr>
          <w:rFonts w:ascii="仿宋" w:eastAsia="仿宋" w:hAnsi="仿宋" w:hint="eastAsia"/>
          <w:color w:val="0000FF"/>
          <w:sz w:val="28"/>
          <w:szCs w:val="28"/>
        </w:rPr>
        <w:t>或</w:t>
      </w:r>
      <w:r w:rsidR="003313B4" w:rsidRPr="00691852">
        <w:rPr>
          <w:rFonts w:ascii="仿宋" w:eastAsia="仿宋" w:hAnsi="仿宋"/>
          <w:color w:val="0000FF"/>
          <w:sz w:val="28"/>
          <w:szCs w:val="28"/>
        </w:rPr>
        <w:t>论文</w:t>
      </w:r>
      <w:r w:rsidR="00094605" w:rsidRPr="00691852">
        <w:rPr>
          <w:rFonts w:ascii="仿宋" w:eastAsia="仿宋" w:hAnsi="仿宋" w:hint="eastAsia"/>
          <w:color w:val="0000FF"/>
          <w:sz w:val="28"/>
          <w:szCs w:val="28"/>
        </w:rPr>
        <w:t>，以及在线</w:t>
      </w:r>
      <w:r w:rsidR="00F25C69" w:rsidRPr="00691852">
        <w:rPr>
          <w:rFonts w:ascii="仿宋" w:eastAsia="仿宋" w:hAnsi="仿宋" w:hint="eastAsia"/>
          <w:color w:val="0000FF"/>
          <w:sz w:val="28"/>
          <w:szCs w:val="28"/>
        </w:rPr>
        <w:t>开放</w:t>
      </w:r>
      <w:r w:rsidR="00094605" w:rsidRPr="00691852">
        <w:rPr>
          <w:rFonts w:ascii="仿宋" w:eastAsia="仿宋" w:hAnsi="仿宋" w:hint="eastAsia"/>
          <w:color w:val="0000FF"/>
          <w:sz w:val="28"/>
          <w:szCs w:val="28"/>
        </w:rPr>
        <w:t>课程</w:t>
      </w:r>
      <w:r w:rsidR="007A11FD" w:rsidRPr="009A549C">
        <w:rPr>
          <w:rFonts w:ascii="仿宋" w:eastAsia="仿宋" w:hAnsi="仿宋" w:hint="eastAsia"/>
          <w:sz w:val="28"/>
          <w:szCs w:val="28"/>
        </w:rPr>
        <w:t>。</w:t>
      </w:r>
    </w:p>
    <w:p w:rsidR="00293498" w:rsidRPr="009A549C" w:rsidRDefault="00293498" w:rsidP="00A11B6A">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（二）</w:t>
      </w:r>
      <w:r w:rsidR="00DE753E" w:rsidRPr="009A549C">
        <w:rPr>
          <w:rFonts w:ascii="仿宋" w:eastAsia="仿宋" w:hAnsi="仿宋" w:hint="eastAsia"/>
          <w:b/>
          <w:sz w:val="28"/>
          <w:szCs w:val="28"/>
        </w:rPr>
        <w:t>重点课题</w:t>
      </w:r>
    </w:p>
    <w:p w:rsidR="00DE753E" w:rsidRPr="009A549C" w:rsidRDefault="00343985" w:rsidP="00A11B6A">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围绕</w:t>
      </w:r>
      <w:r w:rsidR="008D2775" w:rsidRPr="009A549C">
        <w:rPr>
          <w:rFonts w:ascii="仿宋" w:eastAsia="仿宋" w:hAnsi="仿宋" w:hint="eastAsia"/>
          <w:sz w:val="28"/>
          <w:szCs w:val="28"/>
        </w:rPr>
        <w:t>职业院校体育</w:t>
      </w:r>
      <w:r w:rsidRPr="009A549C">
        <w:rPr>
          <w:rFonts w:ascii="仿宋" w:eastAsia="仿宋" w:hAnsi="仿宋" w:hint="eastAsia"/>
          <w:sz w:val="28"/>
          <w:szCs w:val="28"/>
        </w:rPr>
        <w:t>工作开展、体育</w:t>
      </w:r>
      <w:r w:rsidR="008D2775" w:rsidRPr="009A549C">
        <w:rPr>
          <w:rFonts w:ascii="仿宋" w:eastAsia="仿宋" w:hAnsi="仿宋" w:hint="eastAsia"/>
          <w:sz w:val="28"/>
          <w:szCs w:val="28"/>
        </w:rPr>
        <w:t>教学改革发展中的</w:t>
      </w:r>
      <w:r w:rsidRPr="009A549C">
        <w:rPr>
          <w:rFonts w:ascii="仿宋" w:eastAsia="仿宋" w:hAnsi="仿宋" w:hint="eastAsia"/>
          <w:sz w:val="28"/>
          <w:szCs w:val="28"/>
        </w:rPr>
        <w:t>重大</w:t>
      </w:r>
      <w:r w:rsidR="008D2775" w:rsidRPr="009A549C">
        <w:rPr>
          <w:rFonts w:ascii="仿宋" w:eastAsia="仿宋" w:hAnsi="仿宋" w:hint="eastAsia"/>
          <w:sz w:val="28"/>
          <w:szCs w:val="28"/>
        </w:rPr>
        <w:t>现实问题，</w:t>
      </w:r>
      <w:r w:rsidR="0018459B" w:rsidRPr="009A549C">
        <w:rPr>
          <w:rFonts w:ascii="仿宋" w:eastAsia="仿宋" w:hAnsi="仿宋" w:hint="eastAsia"/>
          <w:sz w:val="28"/>
          <w:szCs w:val="28"/>
        </w:rPr>
        <w:t>开展</w:t>
      </w:r>
      <w:r w:rsidR="008D2775" w:rsidRPr="009A549C">
        <w:rPr>
          <w:rFonts w:ascii="仿宋" w:eastAsia="仿宋" w:hAnsi="仿宋" w:hint="eastAsia"/>
          <w:sz w:val="28"/>
          <w:szCs w:val="28"/>
        </w:rPr>
        <w:t>具有一定</w:t>
      </w:r>
      <w:r w:rsidR="00DE753E" w:rsidRPr="009A549C">
        <w:rPr>
          <w:rFonts w:ascii="仿宋" w:eastAsia="仿宋" w:hAnsi="仿宋" w:hint="eastAsia"/>
          <w:sz w:val="28"/>
          <w:szCs w:val="28"/>
        </w:rPr>
        <w:t>前瞻性、创新性、全局性、导向性</w:t>
      </w:r>
      <w:r w:rsidR="008D2775" w:rsidRPr="009A549C">
        <w:rPr>
          <w:rFonts w:ascii="仿宋" w:eastAsia="仿宋" w:hAnsi="仿宋" w:hint="eastAsia"/>
          <w:sz w:val="28"/>
          <w:szCs w:val="28"/>
        </w:rPr>
        <w:t>的课题研究工作</w:t>
      </w:r>
      <w:r w:rsidR="00DE753E" w:rsidRPr="009A549C">
        <w:rPr>
          <w:rFonts w:ascii="仿宋" w:eastAsia="仿宋" w:hAnsi="仿宋" w:hint="eastAsia"/>
          <w:sz w:val="28"/>
          <w:szCs w:val="28"/>
        </w:rPr>
        <w:t>，组织</w:t>
      </w:r>
      <w:r w:rsidR="008D2775" w:rsidRPr="009A549C">
        <w:rPr>
          <w:rFonts w:ascii="仿宋" w:eastAsia="仿宋" w:hAnsi="仿宋" w:hint="eastAsia"/>
          <w:sz w:val="28"/>
          <w:szCs w:val="28"/>
        </w:rPr>
        <w:t>职业院校体育</w:t>
      </w:r>
      <w:r w:rsidR="00DE753E" w:rsidRPr="009A549C">
        <w:rPr>
          <w:rFonts w:ascii="仿宋" w:eastAsia="仿宋" w:hAnsi="仿宋" w:hint="eastAsia"/>
          <w:sz w:val="28"/>
          <w:szCs w:val="28"/>
        </w:rPr>
        <w:t>专家学者协同攻关，形成</w:t>
      </w:r>
      <w:r w:rsidR="008D2775" w:rsidRPr="009A549C">
        <w:rPr>
          <w:rFonts w:ascii="仿宋" w:eastAsia="仿宋" w:hAnsi="仿宋" w:hint="eastAsia"/>
          <w:sz w:val="28"/>
          <w:szCs w:val="28"/>
        </w:rPr>
        <w:t>代表我国职业院校体育教研科研水平的</w:t>
      </w:r>
      <w:r w:rsidR="00DE753E" w:rsidRPr="009A549C">
        <w:rPr>
          <w:rFonts w:ascii="仿宋" w:eastAsia="仿宋" w:hAnsi="仿宋" w:hint="eastAsia"/>
          <w:sz w:val="28"/>
          <w:szCs w:val="28"/>
        </w:rPr>
        <w:t>标志性成果</w:t>
      </w:r>
      <w:r w:rsidR="0018459B" w:rsidRPr="009A549C">
        <w:rPr>
          <w:rFonts w:ascii="仿宋" w:eastAsia="仿宋" w:hAnsi="仿宋" w:hint="eastAsia"/>
          <w:sz w:val="28"/>
          <w:szCs w:val="28"/>
        </w:rPr>
        <w:t>，为教育行政部门决策提供重要参考</w:t>
      </w:r>
      <w:r w:rsidR="00715141">
        <w:rPr>
          <w:rFonts w:ascii="仿宋" w:eastAsia="仿宋" w:hAnsi="仿宋" w:hint="eastAsia"/>
          <w:sz w:val="28"/>
          <w:szCs w:val="28"/>
        </w:rPr>
        <w:t>，为职业院校体育工作者、广大教师提供指导、借鉴</w:t>
      </w:r>
      <w:r w:rsidR="002F34E9" w:rsidRPr="009A549C">
        <w:rPr>
          <w:rFonts w:ascii="仿宋" w:eastAsia="仿宋" w:hAnsi="仿宋" w:hint="eastAsia"/>
          <w:sz w:val="28"/>
          <w:szCs w:val="28"/>
        </w:rPr>
        <w:t>。</w:t>
      </w:r>
      <w:r w:rsidR="00145DEA" w:rsidRPr="00691852">
        <w:rPr>
          <w:rFonts w:ascii="仿宋" w:eastAsia="仿宋" w:hAnsi="仿宋" w:hint="eastAsia"/>
          <w:color w:val="FF0000"/>
          <w:sz w:val="28"/>
          <w:szCs w:val="28"/>
        </w:rPr>
        <w:t>重点课题</w:t>
      </w:r>
      <w:r w:rsidR="00BE4E87" w:rsidRPr="00691852">
        <w:rPr>
          <w:rFonts w:ascii="仿宋" w:eastAsia="仿宋" w:hAnsi="仿宋" w:hint="eastAsia"/>
          <w:color w:val="FF0000"/>
          <w:sz w:val="28"/>
          <w:szCs w:val="28"/>
        </w:rPr>
        <w:t>提供</w:t>
      </w:r>
      <w:r w:rsidR="005C11C4" w:rsidRPr="00691852">
        <w:rPr>
          <w:rFonts w:ascii="仿宋" w:eastAsia="仿宋" w:hAnsi="仿宋" w:hint="eastAsia"/>
          <w:color w:val="FF0000"/>
          <w:sz w:val="28"/>
          <w:szCs w:val="28"/>
        </w:rPr>
        <w:t>部分</w:t>
      </w:r>
      <w:r w:rsidR="00D6521E" w:rsidRPr="00691852">
        <w:rPr>
          <w:rFonts w:ascii="仿宋" w:eastAsia="仿宋" w:hAnsi="仿宋" w:hint="eastAsia"/>
          <w:color w:val="FF0000"/>
          <w:sz w:val="28"/>
          <w:szCs w:val="28"/>
        </w:rPr>
        <w:t>资金支持</w:t>
      </w:r>
      <w:r w:rsidR="00D2528F">
        <w:rPr>
          <w:rFonts w:ascii="仿宋" w:eastAsia="仿宋" w:hAnsi="仿宋" w:hint="eastAsia"/>
          <w:sz w:val="28"/>
          <w:szCs w:val="28"/>
        </w:rPr>
        <w:t>，</w:t>
      </w:r>
      <w:r w:rsidR="00F8317F" w:rsidRPr="00691852">
        <w:rPr>
          <w:rFonts w:ascii="仿宋" w:eastAsia="仿宋" w:hAnsi="仿宋" w:hint="eastAsia"/>
          <w:color w:val="0000FF"/>
          <w:sz w:val="28"/>
          <w:szCs w:val="28"/>
        </w:rPr>
        <w:t>重点课题的研究成果</w:t>
      </w:r>
      <w:r w:rsidR="00B654B0" w:rsidRPr="00691852">
        <w:rPr>
          <w:rFonts w:ascii="仿宋" w:eastAsia="仿宋" w:hAnsi="仿宋" w:hint="eastAsia"/>
          <w:color w:val="0000FF"/>
          <w:sz w:val="28"/>
          <w:szCs w:val="28"/>
        </w:rPr>
        <w:t>包括但不限于</w:t>
      </w:r>
      <w:r w:rsidR="00F8317F" w:rsidRPr="00691852">
        <w:rPr>
          <w:rFonts w:ascii="仿宋" w:eastAsia="仿宋" w:hAnsi="仿宋" w:hint="eastAsia"/>
          <w:color w:val="0000FF"/>
          <w:sz w:val="28"/>
          <w:szCs w:val="28"/>
        </w:rPr>
        <w:t>研究报告</w:t>
      </w:r>
      <w:r w:rsidR="003313B4" w:rsidRPr="00691852">
        <w:rPr>
          <w:rFonts w:ascii="仿宋" w:eastAsia="仿宋" w:hAnsi="仿宋" w:hint="eastAsia"/>
          <w:color w:val="0000FF"/>
          <w:sz w:val="28"/>
          <w:szCs w:val="28"/>
        </w:rPr>
        <w:t>或</w:t>
      </w:r>
      <w:r w:rsidR="003313B4" w:rsidRPr="00691852">
        <w:rPr>
          <w:rFonts w:ascii="仿宋" w:eastAsia="仿宋" w:hAnsi="仿宋"/>
          <w:color w:val="0000FF"/>
          <w:sz w:val="28"/>
          <w:szCs w:val="28"/>
        </w:rPr>
        <w:t>论文</w:t>
      </w:r>
      <w:r w:rsidR="00F8317F" w:rsidRPr="009A549C">
        <w:rPr>
          <w:rFonts w:ascii="仿宋" w:eastAsia="仿宋" w:hAnsi="仿宋" w:hint="eastAsia"/>
          <w:sz w:val="28"/>
          <w:szCs w:val="28"/>
        </w:rPr>
        <w:t>。</w:t>
      </w:r>
    </w:p>
    <w:p w:rsidR="00293498" w:rsidRPr="009A549C" w:rsidRDefault="00293498" w:rsidP="00A11B6A">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（三）</w:t>
      </w:r>
      <w:r w:rsidR="00DE753E" w:rsidRPr="009A549C">
        <w:rPr>
          <w:rFonts w:ascii="仿宋" w:eastAsia="仿宋" w:hAnsi="仿宋" w:hint="eastAsia"/>
          <w:b/>
          <w:sz w:val="28"/>
          <w:szCs w:val="28"/>
        </w:rPr>
        <w:t>一般课题</w:t>
      </w:r>
    </w:p>
    <w:p w:rsidR="0018459B" w:rsidRPr="009A549C" w:rsidRDefault="00343985" w:rsidP="00A11B6A">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围绕体育教学实践环节的典型</w:t>
      </w:r>
      <w:r w:rsidR="00DE753E" w:rsidRPr="009A549C">
        <w:rPr>
          <w:rFonts w:ascii="仿宋" w:eastAsia="仿宋" w:hAnsi="仿宋" w:hint="eastAsia"/>
          <w:sz w:val="28"/>
          <w:szCs w:val="28"/>
        </w:rPr>
        <w:t>经验</w:t>
      </w:r>
      <w:r w:rsidRPr="009A549C">
        <w:rPr>
          <w:rFonts w:ascii="仿宋" w:eastAsia="仿宋" w:hAnsi="仿宋" w:hint="eastAsia"/>
          <w:sz w:val="28"/>
          <w:szCs w:val="28"/>
        </w:rPr>
        <w:t>和</w:t>
      </w:r>
      <w:r w:rsidR="00DE753E" w:rsidRPr="009A549C">
        <w:rPr>
          <w:rFonts w:ascii="仿宋" w:eastAsia="仿宋" w:hAnsi="仿宋" w:hint="eastAsia"/>
          <w:sz w:val="28"/>
          <w:szCs w:val="28"/>
        </w:rPr>
        <w:t>案例</w:t>
      </w:r>
      <w:r w:rsidRPr="009A549C">
        <w:rPr>
          <w:rFonts w:ascii="仿宋" w:eastAsia="仿宋" w:hAnsi="仿宋" w:hint="eastAsia"/>
          <w:sz w:val="28"/>
          <w:szCs w:val="28"/>
        </w:rPr>
        <w:t>，</w:t>
      </w:r>
      <w:r w:rsidR="0018459B" w:rsidRPr="009A549C">
        <w:rPr>
          <w:rFonts w:ascii="仿宋" w:eastAsia="仿宋" w:hAnsi="仿宋" w:hint="eastAsia"/>
          <w:sz w:val="28"/>
          <w:szCs w:val="28"/>
        </w:rPr>
        <w:t>组织职业院校中青年骨干教师</w:t>
      </w:r>
      <w:r w:rsidR="00B00E95" w:rsidRPr="009A549C">
        <w:rPr>
          <w:rFonts w:ascii="仿宋" w:eastAsia="仿宋" w:hAnsi="仿宋" w:hint="eastAsia"/>
          <w:sz w:val="28"/>
          <w:szCs w:val="28"/>
        </w:rPr>
        <w:t>开展实证研究</w:t>
      </w:r>
      <w:r w:rsidR="0018459B" w:rsidRPr="009A549C">
        <w:rPr>
          <w:rFonts w:ascii="仿宋" w:eastAsia="仿宋" w:hAnsi="仿宋" w:hint="eastAsia"/>
          <w:sz w:val="28"/>
          <w:szCs w:val="28"/>
        </w:rPr>
        <w:t>，形成一批具有一定借鉴意义和推广价值的教研科研成果。</w:t>
      </w:r>
      <w:r w:rsidR="00F8317F" w:rsidRPr="00691852">
        <w:rPr>
          <w:rFonts w:ascii="仿宋" w:eastAsia="仿宋" w:hAnsi="仿宋" w:hint="eastAsia"/>
          <w:color w:val="FF0000"/>
          <w:sz w:val="28"/>
          <w:szCs w:val="28"/>
        </w:rPr>
        <w:t>一般课题不提供资金支持</w:t>
      </w:r>
      <w:r w:rsidR="00653EC9">
        <w:rPr>
          <w:rFonts w:ascii="仿宋" w:eastAsia="仿宋" w:hAnsi="仿宋" w:hint="eastAsia"/>
          <w:sz w:val="28"/>
          <w:szCs w:val="28"/>
        </w:rPr>
        <w:t>，</w:t>
      </w:r>
      <w:r w:rsidR="00F8317F" w:rsidRPr="00691852">
        <w:rPr>
          <w:rFonts w:ascii="仿宋" w:eastAsia="仿宋" w:hAnsi="仿宋" w:hint="eastAsia"/>
          <w:color w:val="0000FF"/>
          <w:sz w:val="28"/>
          <w:szCs w:val="28"/>
        </w:rPr>
        <w:t>一般课题的研究成果为研究报告</w:t>
      </w:r>
      <w:r w:rsidR="003313B4" w:rsidRPr="00691852">
        <w:rPr>
          <w:rFonts w:ascii="仿宋" w:eastAsia="仿宋" w:hAnsi="仿宋" w:hint="eastAsia"/>
          <w:color w:val="0000FF"/>
          <w:sz w:val="28"/>
          <w:szCs w:val="28"/>
        </w:rPr>
        <w:t>或</w:t>
      </w:r>
      <w:r w:rsidR="003313B4" w:rsidRPr="00691852">
        <w:rPr>
          <w:rFonts w:ascii="仿宋" w:eastAsia="仿宋" w:hAnsi="仿宋"/>
          <w:color w:val="0000FF"/>
          <w:sz w:val="28"/>
          <w:szCs w:val="28"/>
        </w:rPr>
        <w:t>论文</w:t>
      </w:r>
      <w:r w:rsidR="00F8317F" w:rsidRPr="009A549C">
        <w:rPr>
          <w:rFonts w:ascii="仿宋" w:eastAsia="仿宋" w:hAnsi="仿宋" w:hint="eastAsia"/>
          <w:sz w:val="28"/>
          <w:szCs w:val="28"/>
        </w:rPr>
        <w:t>。</w:t>
      </w:r>
    </w:p>
    <w:p w:rsidR="00DE753E" w:rsidRPr="009A549C" w:rsidRDefault="00DE753E" w:rsidP="00A11B6A">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申报的课题按照申请人申报的类别，经</w:t>
      </w:r>
      <w:r w:rsidR="0018459B" w:rsidRPr="009A549C">
        <w:rPr>
          <w:rFonts w:ascii="仿宋" w:eastAsia="仿宋" w:hAnsi="仿宋" w:hint="eastAsia"/>
          <w:sz w:val="28"/>
          <w:szCs w:val="28"/>
        </w:rPr>
        <w:t>体工委</w:t>
      </w:r>
      <w:r w:rsidR="0069742E" w:rsidRPr="009A549C">
        <w:rPr>
          <w:rFonts w:ascii="仿宋" w:eastAsia="仿宋" w:hAnsi="仿宋" w:hint="eastAsia"/>
          <w:sz w:val="28"/>
          <w:szCs w:val="28"/>
        </w:rPr>
        <w:t>组织专家评定，最终确定立项并</w:t>
      </w:r>
      <w:r w:rsidR="0069742E" w:rsidRPr="009A549C">
        <w:rPr>
          <w:rFonts w:ascii="仿宋" w:eastAsia="仿宋" w:hAnsi="仿宋"/>
          <w:sz w:val="28"/>
          <w:szCs w:val="28"/>
        </w:rPr>
        <w:t>在中国职业技术教育学会网站发布立项公告。</w:t>
      </w:r>
      <w:r w:rsidR="00F8317F" w:rsidRPr="00691852">
        <w:rPr>
          <w:rFonts w:ascii="仿宋" w:eastAsia="仿宋" w:hAnsi="仿宋" w:hint="eastAsia"/>
          <w:color w:val="0000FF"/>
          <w:sz w:val="28"/>
          <w:szCs w:val="28"/>
        </w:rPr>
        <w:t>研究报告</w:t>
      </w:r>
      <w:r w:rsidR="00D6521E" w:rsidRPr="00691852">
        <w:rPr>
          <w:rFonts w:ascii="仿宋" w:eastAsia="仿宋" w:hAnsi="仿宋" w:hint="eastAsia"/>
          <w:color w:val="0000FF"/>
          <w:sz w:val="28"/>
          <w:szCs w:val="28"/>
        </w:rPr>
        <w:t>由高等教育出版社结集出版</w:t>
      </w:r>
      <w:r w:rsidR="00D6521E" w:rsidRPr="009A549C">
        <w:rPr>
          <w:rFonts w:ascii="仿宋" w:eastAsia="仿宋" w:hAnsi="仿宋" w:hint="eastAsia"/>
          <w:sz w:val="28"/>
          <w:szCs w:val="28"/>
        </w:rPr>
        <w:t>。</w:t>
      </w:r>
    </w:p>
    <w:p w:rsidR="00DE753E" w:rsidRPr="009A549C" w:rsidRDefault="0069742E" w:rsidP="00A11B6A">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三</w:t>
      </w:r>
      <w:r w:rsidR="00DE753E" w:rsidRPr="009A549C">
        <w:rPr>
          <w:rFonts w:ascii="仿宋" w:eastAsia="仿宋" w:hAnsi="仿宋" w:hint="eastAsia"/>
          <w:b/>
          <w:sz w:val="28"/>
          <w:szCs w:val="28"/>
        </w:rPr>
        <w:t>、课题申报要求</w:t>
      </w:r>
    </w:p>
    <w:p w:rsidR="00B00E95" w:rsidRPr="009A549C" w:rsidRDefault="005A61B6" w:rsidP="00E52949">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w:t>
      </w:r>
      <w:r w:rsidR="003313B4" w:rsidRPr="009A549C">
        <w:rPr>
          <w:rFonts w:ascii="仿宋" w:eastAsia="仿宋" w:hAnsi="仿宋" w:hint="eastAsia"/>
          <w:b/>
          <w:sz w:val="28"/>
          <w:szCs w:val="28"/>
        </w:rPr>
        <w:t>一</w:t>
      </w:r>
      <w:r w:rsidRPr="009A549C">
        <w:rPr>
          <w:rFonts w:ascii="仿宋" w:eastAsia="仿宋" w:hAnsi="仿宋" w:hint="eastAsia"/>
          <w:b/>
          <w:sz w:val="28"/>
          <w:szCs w:val="28"/>
        </w:rPr>
        <w:t>）申报条件</w:t>
      </w:r>
    </w:p>
    <w:p w:rsidR="00532C74" w:rsidRPr="009A549C" w:rsidRDefault="00532C74" w:rsidP="00E52949">
      <w:pPr>
        <w:widowControl/>
        <w:adjustRightInd w:val="0"/>
        <w:snapToGrid w:val="0"/>
        <w:spacing w:line="360" w:lineRule="auto"/>
        <w:ind w:firstLineChars="200" w:firstLine="560"/>
        <w:jc w:val="left"/>
        <w:rPr>
          <w:rFonts w:ascii="仿宋" w:eastAsia="仿宋" w:hAnsi="仿宋"/>
          <w:sz w:val="28"/>
          <w:szCs w:val="28"/>
        </w:rPr>
      </w:pPr>
      <w:r w:rsidRPr="009A549C">
        <w:rPr>
          <w:rFonts w:ascii="仿宋" w:eastAsia="仿宋" w:hAnsi="仿宋"/>
          <w:sz w:val="28"/>
          <w:szCs w:val="28"/>
        </w:rPr>
        <w:lastRenderedPageBreak/>
        <w:t>体工委</w:t>
      </w:r>
      <w:r w:rsidRPr="009A549C">
        <w:rPr>
          <w:rFonts w:ascii="仿宋" w:eastAsia="仿宋" w:hAnsi="仿宋" w:hint="eastAsia"/>
          <w:sz w:val="28"/>
          <w:szCs w:val="28"/>
        </w:rPr>
        <w:t>单位</w:t>
      </w:r>
      <w:r w:rsidRPr="009A549C">
        <w:rPr>
          <w:rFonts w:ascii="仿宋" w:eastAsia="仿宋" w:hAnsi="仿宋"/>
          <w:sz w:val="28"/>
          <w:szCs w:val="28"/>
        </w:rPr>
        <w:t>会员申报课题不得超过</w:t>
      </w:r>
      <w:r w:rsidR="00653EC9">
        <w:rPr>
          <w:rFonts w:ascii="仿宋" w:eastAsia="仿宋" w:hAnsi="仿宋" w:hint="eastAsia"/>
          <w:sz w:val="28"/>
          <w:szCs w:val="28"/>
        </w:rPr>
        <w:t>3</w:t>
      </w:r>
      <w:r w:rsidRPr="009A549C">
        <w:rPr>
          <w:rFonts w:ascii="仿宋" w:eastAsia="仿宋" w:hAnsi="仿宋" w:hint="eastAsia"/>
          <w:sz w:val="28"/>
          <w:szCs w:val="28"/>
        </w:rPr>
        <w:t>个</w:t>
      </w:r>
      <w:r w:rsidR="00653EC9">
        <w:rPr>
          <w:rFonts w:ascii="仿宋" w:eastAsia="仿宋" w:hAnsi="仿宋" w:hint="eastAsia"/>
          <w:sz w:val="28"/>
          <w:szCs w:val="28"/>
        </w:rPr>
        <w:t>，</w:t>
      </w:r>
      <w:r w:rsidRPr="00691852">
        <w:rPr>
          <w:rFonts w:ascii="仿宋" w:eastAsia="仿宋" w:hAnsi="仿宋"/>
          <w:color w:val="FF0000"/>
          <w:sz w:val="28"/>
          <w:szCs w:val="28"/>
        </w:rPr>
        <w:t>非单位会员申报课题不得超过</w:t>
      </w:r>
      <w:r w:rsidR="00653EC9" w:rsidRPr="00691852">
        <w:rPr>
          <w:rFonts w:ascii="仿宋" w:eastAsia="仿宋" w:hAnsi="仿宋" w:hint="eastAsia"/>
          <w:color w:val="FF0000"/>
          <w:sz w:val="28"/>
          <w:szCs w:val="28"/>
        </w:rPr>
        <w:t>1</w:t>
      </w:r>
      <w:r w:rsidRPr="00691852">
        <w:rPr>
          <w:rFonts w:ascii="仿宋" w:eastAsia="仿宋" w:hAnsi="仿宋" w:hint="eastAsia"/>
          <w:color w:val="FF0000"/>
          <w:sz w:val="28"/>
          <w:szCs w:val="28"/>
        </w:rPr>
        <w:t>个</w:t>
      </w:r>
      <w:r w:rsidR="00E52949" w:rsidRPr="009A549C">
        <w:rPr>
          <w:rFonts w:ascii="仿宋" w:eastAsia="仿宋" w:hAnsi="仿宋" w:hint="eastAsia"/>
          <w:sz w:val="28"/>
          <w:szCs w:val="28"/>
        </w:rPr>
        <w:t>。</w:t>
      </w:r>
      <w:r w:rsidR="00E52949" w:rsidRPr="00691852">
        <w:rPr>
          <w:rFonts w:ascii="仿宋" w:eastAsia="仿宋" w:hAnsi="仿宋" w:hint="eastAsia"/>
          <w:color w:val="0000FF"/>
          <w:kern w:val="0"/>
          <w:sz w:val="28"/>
          <w:szCs w:val="28"/>
        </w:rPr>
        <w:t>如果作为</w:t>
      </w:r>
      <w:r w:rsidR="00E52949" w:rsidRPr="00691852">
        <w:rPr>
          <w:rFonts w:ascii="仿宋" w:eastAsia="仿宋" w:hAnsi="仿宋" w:hint="eastAsia"/>
          <w:color w:val="0000FF"/>
          <w:sz w:val="28"/>
          <w:szCs w:val="28"/>
        </w:rPr>
        <w:t>课题</w:t>
      </w:r>
      <w:r w:rsidR="00E52949" w:rsidRPr="00691852">
        <w:rPr>
          <w:rFonts w:ascii="仿宋" w:eastAsia="仿宋" w:hAnsi="仿宋" w:hint="eastAsia"/>
          <w:color w:val="0000FF"/>
          <w:kern w:val="0"/>
          <w:sz w:val="28"/>
          <w:szCs w:val="28"/>
        </w:rPr>
        <w:t>主持人，一个申请人只能申报一项课题；如果作为参加者，可参与多项课题研究</w:t>
      </w:r>
      <w:r w:rsidR="00E52949" w:rsidRPr="009A549C">
        <w:rPr>
          <w:rFonts w:ascii="仿宋" w:eastAsia="仿宋" w:hAnsi="仿宋" w:hint="eastAsia"/>
          <w:color w:val="000000" w:themeColor="text1"/>
          <w:kern w:val="0"/>
          <w:sz w:val="28"/>
          <w:szCs w:val="28"/>
        </w:rPr>
        <w:t>。</w:t>
      </w:r>
      <w:r w:rsidR="00E52949" w:rsidRPr="009A549C">
        <w:rPr>
          <w:rFonts w:ascii="仿宋" w:eastAsia="仿宋" w:hAnsi="仿宋" w:hint="eastAsia"/>
          <w:sz w:val="28"/>
          <w:szCs w:val="28"/>
        </w:rPr>
        <w:t>具体</w:t>
      </w:r>
      <w:r w:rsidR="00E52949" w:rsidRPr="009A549C">
        <w:rPr>
          <w:rFonts w:ascii="仿宋" w:eastAsia="仿宋" w:hAnsi="仿宋"/>
          <w:sz w:val="28"/>
          <w:szCs w:val="28"/>
        </w:rPr>
        <w:t>申报条件见</w:t>
      </w:r>
      <w:r w:rsidR="00E52949" w:rsidRPr="009A549C">
        <w:rPr>
          <w:rFonts w:ascii="仿宋" w:eastAsia="仿宋" w:hAnsi="仿宋" w:hint="eastAsia"/>
          <w:sz w:val="28"/>
          <w:szCs w:val="28"/>
        </w:rPr>
        <w:t>《中国职业技术教育学会职业院校体育工作委员会科研课题管理办法</w:t>
      </w:r>
      <w:r w:rsidR="00E52949" w:rsidRPr="009A549C">
        <w:rPr>
          <w:rFonts w:ascii="仿宋" w:eastAsia="仿宋" w:hAnsi="仿宋"/>
          <w:sz w:val="28"/>
          <w:szCs w:val="28"/>
        </w:rPr>
        <w:t>》</w:t>
      </w:r>
      <w:r w:rsidR="00E52949" w:rsidRPr="009A549C">
        <w:rPr>
          <w:rFonts w:ascii="仿宋" w:eastAsia="仿宋" w:hAnsi="仿宋" w:hint="eastAsia"/>
          <w:sz w:val="28"/>
          <w:szCs w:val="28"/>
        </w:rPr>
        <w:t>。</w:t>
      </w:r>
    </w:p>
    <w:p w:rsidR="00F8317F" w:rsidRPr="009A549C" w:rsidRDefault="005A61B6" w:rsidP="00E52949">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w:t>
      </w:r>
      <w:r w:rsidR="003313B4" w:rsidRPr="009A549C">
        <w:rPr>
          <w:rFonts w:ascii="仿宋" w:eastAsia="仿宋" w:hAnsi="仿宋" w:hint="eastAsia"/>
          <w:b/>
          <w:sz w:val="28"/>
          <w:szCs w:val="28"/>
        </w:rPr>
        <w:t>二</w:t>
      </w:r>
      <w:r w:rsidRPr="009A549C">
        <w:rPr>
          <w:rFonts w:ascii="仿宋" w:eastAsia="仿宋" w:hAnsi="仿宋" w:hint="eastAsia"/>
          <w:b/>
          <w:sz w:val="28"/>
          <w:szCs w:val="28"/>
        </w:rPr>
        <w:t>）</w:t>
      </w:r>
      <w:r w:rsidR="003313B4" w:rsidRPr="009A549C">
        <w:rPr>
          <w:rFonts w:ascii="仿宋" w:eastAsia="仿宋" w:hAnsi="仿宋" w:hint="eastAsia"/>
          <w:b/>
          <w:sz w:val="28"/>
          <w:szCs w:val="28"/>
        </w:rPr>
        <w:t>研究方向</w:t>
      </w:r>
    </w:p>
    <w:p w:rsidR="00DE753E" w:rsidRPr="009A549C" w:rsidRDefault="00E52949" w:rsidP="00A11B6A">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课题申报</w:t>
      </w:r>
      <w:r w:rsidRPr="009A549C">
        <w:rPr>
          <w:rFonts w:ascii="仿宋" w:eastAsia="仿宋" w:hAnsi="仿宋"/>
          <w:sz w:val="28"/>
          <w:szCs w:val="28"/>
        </w:rPr>
        <w:t>者的选题要紧密围绕新形势下</w:t>
      </w:r>
      <w:r w:rsidRPr="009A549C">
        <w:rPr>
          <w:rFonts w:ascii="仿宋" w:eastAsia="仿宋" w:hAnsi="仿宋" w:hint="eastAsia"/>
          <w:sz w:val="28"/>
          <w:szCs w:val="28"/>
        </w:rPr>
        <w:t>职业</w:t>
      </w:r>
      <w:r w:rsidRPr="009A549C">
        <w:rPr>
          <w:rFonts w:ascii="仿宋" w:eastAsia="仿宋" w:hAnsi="仿宋"/>
          <w:sz w:val="28"/>
          <w:szCs w:val="28"/>
        </w:rPr>
        <w:t>院校体育工作的热点和难点问题，</w:t>
      </w:r>
      <w:r w:rsidRPr="009A549C">
        <w:rPr>
          <w:rFonts w:ascii="仿宋" w:eastAsia="仿宋" w:hAnsi="仿宋" w:hint="eastAsia"/>
          <w:sz w:val="28"/>
          <w:szCs w:val="28"/>
        </w:rPr>
        <w:t>可根据</w:t>
      </w:r>
      <w:r w:rsidR="00DE753E" w:rsidRPr="009A549C">
        <w:rPr>
          <w:rFonts w:ascii="仿宋" w:eastAsia="仿宋" w:hAnsi="仿宋" w:hint="eastAsia"/>
          <w:sz w:val="28"/>
          <w:szCs w:val="28"/>
        </w:rPr>
        <w:t>《</w:t>
      </w:r>
      <w:r w:rsidR="00F8317F" w:rsidRPr="009A549C">
        <w:rPr>
          <w:rFonts w:ascii="仿宋" w:eastAsia="仿宋" w:hAnsi="仿宋" w:hint="eastAsia"/>
          <w:sz w:val="28"/>
          <w:szCs w:val="28"/>
        </w:rPr>
        <w:t>201</w:t>
      </w:r>
      <w:r w:rsidR="00930F6A">
        <w:rPr>
          <w:rFonts w:ascii="仿宋" w:eastAsia="仿宋" w:hAnsi="仿宋" w:hint="eastAsia"/>
          <w:sz w:val="28"/>
          <w:szCs w:val="28"/>
        </w:rPr>
        <w:t>8</w:t>
      </w:r>
      <w:r w:rsidR="00617D11" w:rsidRPr="009A549C">
        <w:rPr>
          <w:rFonts w:ascii="仿宋" w:eastAsia="仿宋" w:hAnsi="仿宋" w:hint="eastAsia"/>
          <w:sz w:val="28"/>
          <w:szCs w:val="28"/>
        </w:rPr>
        <w:t>—201</w:t>
      </w:r>
      <w:r w:rsidR="00930F6A">
        <w:rPr>
          <w:rFonts w:ascii="仿宋" w:eastAsia="仿宋" w:hAnsi="仿宋" w:hint="eastAsia"/>
          <w:sz w:val="28"/>
          <w:szCs w:val="28"/>
        </w:rPr>
        <w:t>9</w:t>
      </w:r>
      <w:r w:rsidR="00F8317F" w:rsidRPr="009A549C">
        <w:rPr>
          <w:rFonts w:ascii="仿宋" w:eastAsia="仿宋" w:hAnsi="仿宋" w:hint="eastAsia"/>
          <w:sz w:val="28"/>
          <w:szCs w:val="28"/>
        </w:rPr>
        <w:t>年度职业院校体育</w:t>
      </w:r>
      <w:r w:rsidR="00DE753E" w:rsidRPr="009A549C">
        <w:rPr>
          <w:rFonts w:ascii="仿宋" w:eastAsia="仿宋" w:hAnsi="仿宋" w:hint="eastAsia"/>
          <w:sz w:val="28"/>
          <w:szCs w:val="28"/>
        </w:rPr>
        <w:t>科研课题</w:t>
      </w:r>
      <w:r w:rsidR="00F8317F" w:rsidRPr="009A549C">
        <w:rPr>
          <w:rFonts w:ascii="仿宋" w:eastAsia="仿宋" w:hAnsi="仿宋" w:hint="eastAsia"/>
          <w:sz w:val="28"/>
          <w:szCs w:val="28"/>
        </w:rPr>
        <w:t>申报</w:t>
      </w:r>
      <w:r w:rsidR="00DE753E" w:rsidRPr="009A549C">
        <w:rPr>
          <w:rFonts w:ascii="仿宋" w:eastAsia="仿宋" w:hAnsi="仿宋" w:hint="eastAsia"/>
          <w:sz w:val="28"/>
          <w:szCs w:val="28"/>
        </w:rPr>
        <w:t>指南》中</w:t>
      </w:r>
      <w:r w:rsidR="00F8317F" w:rsidRPr="009A549C">
        <w:rPr>
          <w:rFonts w:ascii="仿宋" w:eastAsia="仿宋" w:hAnsi="仿宋" w:hint="eastAsia"/>
          <w:sz w:val="28"/>
          <w:szCs w:val="28"/>
        </w:rPr>
        <w:t>所列</w:t>
      </w:r>
      <w:r w:rsidR="00DE753E" w:rsidRPr="009A549C">
        <w:rPr>
          <w:rFonts w:ascii="仿宋" w:eastAsia="仿宋" w:hAnsi="仿宋" w:hint="eastAsia"/>
          <w:sz w:val="28"/>
          <w:szCs w:val="28"/>
        </w:rPr>
        <w:t>课题</w:t>
      </w:r>
      <w:r w:rsidRPr="009A549C">
        <w:rPr>
          <w:rFonts w:ascii="仿宋" w:eastAsia="仿宋" w:hAnsi="仿宋" w:hint="eastAsia"/>
          <w:sz w:val="28"/>
          <w:szCs w:val="28"/>
        </w:rPr>
        <w:t>来</w:t>
      </w:r>
      <w:r w:rsidRPr="009A549C">
        <w:rPr>
          <w:rFonts w:ascii="仿宋" w:eastAsia="仿宋" w:hAnsi="仿宋"/>
          <w:sz w:val="28"/>
          <w:szCs w:val="28"/>
        </w:rPr>
        <w:t>确定研究方向</w:t>
      </w:r>
      <w:r w:rsidR="00F8317F" w:rsidRPr="009A549C">
        <w:rPr>
          <w:rFonts w:ascii="仿宋" w:eastAsia="仿宋" w:hAnsi="仿宋" w:hint="eastAsia"/>
          <w:sz w:val="28"/>
          <w:szCs w:val="28"/>
        </w:rPr>
        <w:t>。</w:t>
      </w:r>
    </w:p>
    <w:p w:rsidR="002A506D" w:rsidRPr="009A549C" w:rsidRDefault="003313B4" w:rsidP="00A11B6A">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（四</w:t>
      </w:r>
      <w:r w:rsidR="005A61B6" w:rsidRPr="009A549C">
        <w:rPr>
          <w:rFonts w:ascii="仿宋" w:eastAsia="仿宋" w:hAnsi="仿宋" w:hint="eastAsia"/>
          <w:b/>
          <w:sz w:val="28"/>
          <w:szCs w:val="28"/>
        </w:rPr>
        <w:t>）</w:t>
      </w:r>
      <w:r w:rsidR="002A506D" w:rsidRPr="009A549C">
        <w:rPr>
          <w:rFonts w:ascii="仿宋" w:eastAsia="仿宋" w:hAnsi="仿宋" w:hint="eastAsia"/>
          <w:b/>
          <w:sz w:val="28"/>
          <w:szCs w:val="28"/>
        </w:rPr>
        <w:t>研究</w:t>
      </w:r>
      <w:r w:rsidRPr="009A549C">
        <w:rPr>
          <w:rFonts w:ascii="仿宋" w:eastAsia="仿宋" w:hAnsi="仿宋" w:hint="eastAsia"/>
          <w:b/>
          <w:sz w:val="28"/>
          <w:szCs w:val="28"/>
        </w:rPr>
        <w:t>经费</w:t>
      </w:r>
    </w:p>
    <w:p w:rsidR="00140CE4" w:rsidRPr="009A549C" w:rsidRDefault="00140CE4" w:rsidP="00A11B6A">
      <w:pPr>
        <w:adjustRightInd w:val="0"/>
        <w:snapToGrid w:val="0"/>
        <w:spacing w:line="360" w:lineRule="auto"/>
        <w:ind w:firstLineChars="200" w:firstLine="560"/>
        <w:rPr>
          <w:rFonts w:ascii="仿宋" w:eastAsia="仿宋" w:hAnsi="仿宋"/>
          <w:sz w:val="28"/>
          <w:szCs w:val="28"/>
        </w:rPr>
      </w:pPr>
      <w:r w:rsidRPr="00691852">
        <w:rPr>
          <w:rFonts w:ascii="仿宋" w:eastAsia="仿宋" w:hAnsi="仿宋" w:hint="eastAsia"/>
          <w:color w:val="FF0000"/>
          <w:sz w:val="28"/>
          <w:szCs w:val="28"/>
        </w:rPr>
        <w:t>委托课题：研究经费由体工委提供，每项课题</w:t>
      </w:r>
      <w:r w:rsidR="0069742E" w:rsidRPr="00691852">
        <w:rPr>
          <w:rFonts w:ascii="仿宋" w:eastAsia="仿宋" w:hAnsi="仿宋"/>
          <w:color w:val="FF0000"/>
          <w:sz w:val="28"/>
          <w:szCs w:val="28"/>
        </w:rPr>
        <w:t>2</w:t>
      </w:r>
      <w:r w:rsidRPr="00691852">
        <w:rPr>
          <w:rFonts w:ascii="仿宋" w:eastAsia="仿宋" w:hAnsi="仿宋" w:hint="eastAsia"/>
          <w:color w:val="FF0000"/>
          <w:sz w:val="28"/>
          <w:szCs w:val="28"/>
        </w:rPr>
        <w:t>万元</w:t>
      </w:r>
      <w:r w:rsidRPr="009A549C">
        <w:rPr>
          <w:rFonts w:ascii="仿宋" w:eastAsia="仿宋" w:hAnsi="仿宋" w:hint="eastAsia"/>
          <w:sz w:val="28"/>
          <w:szCs w:val="28"/>
        </w:rPr>
        <w:t>。</w:t>
      </w:r>
      <w:r w:rsidRPr="00691852">
        <w:rPr>
          <w:rFonts w:ascii="仿宋" w:eastAsia="仿宋" w:hAnsi="仿宋" w:hint="eastAsia"/>
          <w:color w:val="0000FF"/>
          <w:sz w:val="28"/>
          <w:szCs w:val="28"/>
        </w:rPr>
        <w:t>课题申报学校</w:t>
      </w:r>
      <w:r w:rsidR="00694B5D" w:rsidRPr="00691852">
        <w:rPr>
          <w:rFonts w:ascii="仿宋" w:eastAsia="仿宋" w:hAnsi="仿宋" w:hint="eastAsia"/>
          <w:color w:val="0000FF"/>
          <w:sz w:val="28"/>
          <w:szCs w:val="28"/>
        </w:rPr>
        <w:t>应</w:t>
      </w:r>
      <w:r w:rsidRPr="00691852">
        <w:rPr>
          <w:rFonts w:ascii="仿宋" w:eastAsia="仿宋" w:hAnsi="仿宋" w:hint="eastAsia"/>
          <w:color w:val="0000FF"/>
          <w:sz w:val="28"/>
          <w:szCs w:val="28"/>
        </w:rPr>
        <w:t>提供相同金额的配</w:t>
      </w:r>
      <w:r w:rsidR="00D5265C" w:rsidRPr="00691852">
        <w:rPr>
          <w:rFonts w:ascii="仿宋" w:eastAsia="仿宋" w:hAnsi="仿宋" w:hint="eastAsia"/>
          <w:color w:val="0000FF"/>
          <w:sz w:val="28"/>
          <w:szCs w:val="28"/>
        </w:rPr>
        <w:t>套</w:t>
      </w:r>
      <w:r w:rsidRPr="00691852">
        <w:rPr>
          <w:rFonts w:ascii="仿宋" w:eastAsia="仿宋" w:hAnsi="仿宋" w:hint="eastAsia"/>
          <w:color w:val="0000FF"/>
          <w:sz w:val="28"/>
          <w:szCs w:val="28"/>
        </w:rPr>
        <w:t>资金</w:t>
      </w:r>
      <w:r w:rsidRPr="009A549C">
        <w:rPr>
          <w:rFonts w:ascii="仿宋" w:eastAsia="仿宋" w:hAnsi="仿宋" w:hint="eastAsia"/>
          <w:sz w:val="28"/>
          <w:szCs w:val="28"/>
        </w:rPr>
        <w:t>。课题申报工作结束后，由体工委秘书处组织专家评审，</w:t>
      </w:r>
      <w:r w:rsidR="0069742E" w:rsidRPr="009A549C">
        <w:rPr>
          <w:rFonts w:ascii="仿宋" w:eastAsia="仿宋" w:hAnsi="仿宋" w:hint="eastAsia"/>
          <w:sz w:val="28"/>
          <w:szCs w:val="28"/>
        </w:rPr>
        <w:t>确定</w:t>
      </w:r>
      <w:r w:rsidRPr="009A549C">
        <w:rPr>
          <w:rFonts w:ascii="仿宋" w:eastAsia="仿宋" w:hAnsi="仿宋" w:hint="eastAsia"/>
          <w:sz w:val="28"/>
          <w:szCs w:val="28"/>
        </w:rPr>
        <w:t>课题的承担</w:t>
      </w:r>
      <w:r w:rsidR="00D5265C">
        <w:rPr>
          <w:rFonts w:ascii="仿宋" w:eastAsia="仿宋" w:hAnsi="仿宋" w:hint="eastAsia"/>
          <w:sz w:val="28"/>
          <w:szCs w:val="28"/>
        </w:rPr>
        <w:t>单位</w:t>
      </w:r>
      <w:r w:rsidR="007B1D59" w:rsidRPr="009A549C">
        <w:rPr>
          <w:rFonts w:ascii="仿宋" w:eastAsia="仿宋" w:hAnsi="仿宋" w:hint="eastAsia"/>
          <w:sz w:val="28"/>
          <w:szCs w:val="28"/>
        </w:rPr>
        <w:t>和课题主持人。</w:t>
      </w:r>
    </w:p>
    <w:p w:rsidR="00DE753E" w:rsidRPr="009A549C" w:rsidRDefault="00140CE4" w:rsidP="00A11B6A">
      <w:pPr>
        <w:adjustRightInd w:val="0"/>
        <w:snapToGrid w:val="0"/>
        <w:spacing w:line="360" w:lineRule="auto"/>
        <w:ind w:firstLineChars="200" w:firstLine="560"/>
        <w:rPr>
          <w:rFonts w:ascii="仿宋" w:eastAsia="仿宋" w:hAnsi="仿宋"/>
          <w:sz w:val="28"/>
          <w:szCs w:val="28"/>
        </w:rPr>
      </w:pPr>
      <w:r w:rsidRPr="00691852">
        <w:rPr>
          <w:rFonts w:ascii="仿宋" w:eastAsia="仿宋" w:hAnsi="仿宋" w:hint="eastAsia"/>
          <w:color w:val="FF0000"/>
          <w:sz w:val="28"/>
          <w:szCs w:val="28"/>
        </w:rPr>
        <w:t>重点课题</w:t>
      </w:r>
      <w:r w:rsidR="00D57E0A" w:rsidRPr="00691852">
        <w:rPr>
          <w:rFonts w:ascii="仿宋" w:eastAsia="仿宋" w:hAnsi="仿宋" w:hint="eastAsia"/>
          <w:color w:val="FF0000"/>
          <w:sz w:val="28"/>
          <w:szCs w:val="28"/>
        </w:rPr>
        <w:t>、</w:t>
      </w:r>
      <w:r w:rsidRPr="00691852">
        <w:rPr>
          <w:rFonts w:ascii="仿宋" w:eastAsia="仿宋" w:hAnsi="仿宋" w:hint="eastAsia"/>
          <w:color w:val="FF0000"/>
          <w:sz w:val="28"/>
          <w:szCs w:val="28"/>
        </w:rPr>
        <w:t>一般课题：</w:t>
      </w:r>
      <w:r w:rsidR="00DE753E" w:rsidRPr="00691852">
        <w:rPr>
          <w:rFonts w:ascii="仿宋" w:eastAsia="仿宋" w:hAnsi="仿宋" w:hint="eastAsia"/>
          <w:color w:val="FF0000"/>
          <w:sz w:val="28"/>
          <w:szCs w:val="28"/>
        </w:rPr>
        <w:t>自筹经费</w:t>
      </w:r>
      <w:r w:rsidR="002A506D" w:rsidRPr="009A549C">
        <w:rPr>
          <w:rFonts w:ascii="仿宋" w:eastAsia="仿宋" w:hAnsi="仿宋" w:hint="eastAsia"/>
          <w:sz w:val="28"/>
          <w:szCs w:val="28"/>
        </w:rPr>
        <w:t>。</w:t>
      </w:r>
    </w:p>
    <w:p w:rsidR="00DE753E" w:rsidRPr="009A549C" w:rsidRDefault="003313B4" w:rsidP="00A11B6A">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四</w:t>
      </w:r>
      <w:r w:rsidR="00DE753E" w:rsidRPr="009A549C">
        <w:rPr>
          <w:rFonts w:ascii="仿宋" w:eastAsia="仿宋" w:hAnsi="仿宋" w:hint="eastAsia"/>
          <w:b/>
          <w:sz w:val="28"/>
          <w:szCs w:val="28"/>
        </w:rPr>
        <w:t>、课题申报程序</w:t>
      </w:r>
    </w:p>
    <w:p w:rsidR="00797EE8" w:rsidRDefault="003313B4" w:rsidP="00D2230D">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体工委</w:t>
      </w:r>
      <w:r w:rsidRPr="009A549C">
        <w:rPr>
          <w:rFonts w:ascii="仿宋" w:eastAsia="仿宋" w:hAnsi="仿宋"/>
          <w:sz w:val="28"/>
          <w:szCs w:val="28"/>
        </w:rPr>
        <w:t>课题申报</w:t>
      </w:r>
      <w:r w:rsidR="002A506D" w:rsidRPr="009A549C">
        <w:rPr>
          <w:rFonts w:ascii="仿宋" w:eastAsia="仿宋" w:hAnsi="仿宋" w:hint="eastAsia"/>
          <w:sz w:val="28"/>
          <w:szCs w:val="28"/>
        </w:rPr>
        <w:t>采取</w:t>
      </w:r>
      <w:r w:rsidR="00DE753E" w:rsidRPr="009A549C">
        <w:rPr>
          <w:rFonts w:ascii="仿宋" w:eastAsia="仿宋" w:hAnsi="仿宋" w:hint="eastAsia"/>
          <w:sz w:val="28"/>
          <w:szCs w:val="28"/>
        </w:rPr>
        <w:t>个人申请、学校统一报送、专家评审、立项</w:t>
      </w:r>
      <w:r w:rsidR="002A506D" w:rsidRPr="009A549C">
        <w:rPr>
          <w:rFonts w:ascii="仿宋" w:eastAsia="仿宋" w:hAnsi="仿宋" w:hint="eastAsia"/>
          <w:sz w:val="28"/>
          <w:szCs w:val="28"/>
        </w:rPr>
        <w:t>公示</w:t>
      </w:r>
      <w:r w:rsidR="00DE753E" w:rsidRPr="009A549C">
        <w:rPr>
          <w:rFonts w:ascii="仿宋" w:eastAsia="仿宋" w:hAnsi="仿宋" w:hint="eastAsia"/>
          <w:sz w:val="28"/>
          <w:szCs w:val="28"/>
        </w:rPr>
        <w:t>的程序。申请人填写</w:t>
      </w:r>
      <w:r w:rsidR="00DE753E" w:rsidRPr="0012597D">
        <w:rPr>
          <w:rFonts w:ascii="仿宋" w:eastAsia="仿宋" w:hAnsi="仿宋" w:hint="eastAsia"/>
          <w:color w:val="0000FF"/>
          <w:sz w:val="28"/>
          <w:szCs w:val="28"/>
        </w:rPr>
        <w:t>《课题立项申请书》，A4纸两面</w:t>
      </w:r>
      <w:r w:rsidR="00B759BD" w:rsidRPr="0012597D">
        <w:rPr>
          <w:rFonts w:ascii="仿宋" w:eastAsia="仿宋" w:hAnsi="仿宋" w:hint="eastAsia"/>
          <w:color w:val="0000FF"/>
          <w:sz w:val="28"/>
          <w:szCs w:val="28"/>
        </w:rPr>
        <w:t>打印</w:t>
      </w:r>
      <w:r w:rsidR="00DE753E" w:rsidRPr="0012597D">
        <w:rPr>
          <w:rFonts w:ascii="仿宋" w:eastAsia="仿宋" w:hAnsi="仿宋" w:hint="eastAsia"/>
          <w:color w:val="0000FF"/>
          <w:sz w:val="28"/>
          <w:szCs w:val="28"/>
        </w:rPr>
        <w:t>，左侧装订</w:t>
      </w:r>
      <w:r w:rsidR="00844B6B" w:rsidRPr="009A549C">
        <w:rPr>
          <w:rFonts w:ascii="仿宋" w:eastAsia="仿宋" w:hAnsi="仿宋" w:hint="eastAsia"/>
          <w:sz w:val="28"/>
          <w:szCs w:val="28"/>
        </w:rPr>
        <w:t>，申请人所在单位教学科研部门</w:t>
      </w:r>
      <w:r w:rsidR="00DE753E" w:rsidRPr="009A549C">
        <w:rPr>
          <w:rFonts w:ascii="仿宋" w:eastAsia="仿宋" w:hAnsi="仿宋" w:hint="eastAsia"/>
          <w:sz w:val="28"/>
          <w:szCs w:val="28"/>
        </w:rPr>
        <w:t>填写《</w:t>
      </w:r>
      <w:r w:rsidR="00844B6B" w:rsidRPr="009A549C">
        <w:rPr>
          <w:rFonts w:ascii="仿宋" w:eastAsia="仿宋" w:hAnsi="仿宋" w:hint="eastAsia"/>
          <w:sz w:val="28"/>
          <w:szCs w:val="28"/>
        </w:rPr>
        <w:t>201</w:t>
      </w:r>
      <w:r w:rsidR="003447F4">
        <w:rPr>
          <w:rFonts w:ascii="仿宋" w:eastAsia="仿宋" w:hAnsi="仿宋" w:hint="eastAsia"/>
          <w:sz w:val="28"/>
          <w:szCs w:val="28"/>
        </w:rPr>
        <w:t>8</w:t>
      </w:r>
      <w:r w:rsidR="00617D11" w:rsidRPr="009A549C">
        <w:rPr>
          <w:rFonts w:ascii="仿宋" w:eastAsia="仿宋" w:hAnsi="仿宋" w:hint="eastAsia"/>
          <w:sz w:val="28"/>
          <w:szCs w:val="28"/>
        </w:rPr>
        <w:t>—201</w:t>
      </w:r>
      <w:r w:rsidR="003447F4">
        <w:rPr>
          <w:rFonts w:ascii="仿宋" w:eastAsia="仿宋" w:hAnsi="仿宋" w:hint="eastAsia"/>
          <w:sz w:val="28"/>
          <w:szCs w:val="28"/>
        </w:rPr>
        <w:t>9</w:t>
      </w:r>
      <w:r w:rsidR="00844B6B" w:rsidRPr="009A549C">
        <w:rPr>
          <w:rFonts w:ascii="仿宋" w:eastAsia="仿宋" w:hAnsi="仿宋" w:hint="eastAsia"/>
          <w:sz w:val="28"/>
          <w:szCs w:val="28"/>
        </w:rPr>
        <w:t>年度职业院校体育科研课题申报项目汇总表</w:t>
      </w:r>
      <w:r w:rsidR="00DE753E" w:rsidRPr="009A549C">
        <w:rPr>
          <w:rFonts w:ascii="仿宋" w:eastAsia="仿宋" w:hAnsi="仿宋" w:hint="eastAsia"/>
          <w:sz w:val="28"/>
          <w:szCs w:val="28"/>
        </w:rPr>
        <w:t>》</w:t>
      </w:r>
      <w:r w:rsidR="00B43E6A" w:rsidRPr="009A549C">
        <w:rPr>
          <w:rFonts w:ascii="仿宋" w:eastAsia="仿宋" w:hAnsi="仿宋" w:hint="eastAsia"/>
          <w:sz w:val="28"/>
          <w:szCs w:val="28"/>
        </w:rPr>
        <w:t>。</w:t>
      </w:r>
      <w:r w:rsidR="00DE753E" w:rsidRPr="0012597D">
        <w:rPr>
          <w:rFonts w:ascii="仿宋" w:eastAsia="仿宋" w:hAnsi="仿宋" w:hint="eastAsia"/>
          <w:color w:val="0000FF"/>
          <w:sz w:val="28"/>
          <w:szCs w:val="28"/>
        </w:rPr>
        <w:t>《课题立项申请书》（一式三份）和《汇总表》（一份）经申请人所在单位盖章后，统一</w:t>
      </w:r>
      <w:r w:rsidR="00B43E6A" w:rsidRPr="0012597D">
        <w:rPr>
          <w:rFonts w:ascii="仿宋" w:eastAsia="仿宋" w:hAnsi="仿宋" w:hint="eastAsia"/>
          <w:color w:val="0000FF"/>
          <w:sz w:val="28"/>
          <w:szCs w:val="28"/>
        </w:rPr>
        <w:t>于201</w:t>
      </w:r>
      <w:r w:rsidR="00435EAB" w:rsidRPr="0012597D">
        <w:rPr>
          <w:rFonts w:ascii="仿宋" w:eastAsia="仿宋" w:hAnsi="仿宋" w:hint="eastAsia"/>
          <w:color w:val="0000FF"/>
          <w:sz w:val="28"/>
          <w:szCs w:val="28"/>
        </w:rPr>
        <w:t>8</w:t>
      </w:r>
      <w:r w:rsidR="00B43E6A" w:rsidRPr="0012597D">
        <w:rPr>
          <w:rFonts w:ascii="仿宋" w:eastAsia="仿宋" w:hAnsi="仿宋" w:hint="eastAsia"/>
          <w:color w:val="0000FF"/>
          <w:sz w:val="28"/>
          <w:szCs w:val="28"/>
        </w:rPr>
        <w:t>年</w:t>
      </w:r>
      <w:r w:rsidR="00435EAB" w:rsidRPr="0012597D">
        <w:rPr>
          <w:rFonts w:ascii="仿宋" w:eastAsia="仿宋" w:hAnsi="仿宋" w:hint="eastAsia"/>
          <w:color w:val="0000FF"/>
          <w:sz w:val="28"/>
          <w:szCs w:val="28"/>
        </w:rPr>
        <w:t>4</w:t>
      </w:r>
      <w:r w:rsidR="00B43E6A" w:rsidRPr="0012597D">
        <w:rPr>
          <w:rFonts w:ascii="仿宋" w:eastAsia="仿宋" w:hAnsi="仿宋" w:hint="eastAsia"/>
          <w:color w:val="0000FF"/>
          <w:sz w:val="28"/>
          <w:szCs w:val="28"/>
        </w:rPr>
        <w:t>月</w:t>
      </w:r>
      <w:r w:rsidR="00435EAB" w:rsidRPr="0012597D">
        <w:rPr>
          <w:rFonts w:ascii="仿宋" w:eastAsia="仿宋" w:hAnsi="仿宋" w:hint="eastAsia"/>
          <w:color w:val="0000FF"/>
          <w:sz w:val="28"/>
          <w:szCs w:val="28"/>
        </w:rPr>
        <w:t>30</w:t>
      </w:r>
      <w:r w:rsidRPr="0012597D">
        <w:rPr>
          <w:rFonts w:ascii="仿宋" w:eastAsia="仿宋" w:hAnsi="仿宋" w:hint="eastAsia"/>
          <w:color w:val="0000FF"/>
          <w:sz w:val="28"/>
          <w:szCs w:val="28"/>
        </w:rPr>
        <w:t>日（以寄出</w:t>
      </w:r>
      <w:r w:rsidRPr="0012597D">
        <w:rPr>
          <w:rFonts w:ascii="仿宋" w:eastAsia="仿宋" w:hAnsi="仿宋"/>
          <w:color w:val="0000FF"/>
          <w:sz w:val="28"/>
          <w:szCs w:val="28"/>
        </w:rPr>
        <w:t>时间</w:t>
      </w:r>
      <w:r w:rsidR="00B43E6A" w:rsidRPr="0012597D">
        <w:rPr>
          <w:rFonts w:ascii="仿宋" w:eastAsia="仿宋" w:hAnsi="仿宋" w:hint="eastAsia"/>
          <w:color w:val="0000FF"/>
          <w:sz w:val="28"/>
          <w:szCs w:val="28"/>
        </w:rPr>
        <w:t>为准）前</w:t>
      </w:r>
      <w:r w:rsidR="00B43E6A" w:rsidRPr="009A549C">
        <w:rPr>
          <w:rFonts w:ascii="仿宋" w:eastAsia="仿宋" w:hAnsi="仿宋" w:hint="eastAsia"/>
          <w:sz w:val="28"/>
          <w:szCs w:val="28"/>
        </w:rPr>
        <w:t>特快专递至体工委秘书处，同时将电子稿发至秘书处联系人邮箱。</w:t>
      </w:r>
    </w:p>
    <w:p w:rsidR="00797EE8" w:rsidRDefault="00797EE8" w:rsidP="002561E8">
      <w:pPr>
        <w:adjustRightInd w:val="0"/>
        <w:snapToGrid w:val="0"/>
        <w:spacing w:line="360" w:lineRule="auto"/>
        <w:ind w:firstLineChars="200" w:firstLine="560"/>
        <w:rPr>
          <w:rFonts w:ascii="仿宋" w:eastAsia="仿宋" w:hAnsi="仿宋"/>
          <w:sz w:val="28"/>
          <w:szCs w:val="28"/>
        </w:rPr>
      </w:pPr>
      <w:r w:rsidRPr="00797EE8">
        <w:rPr>
          <w:rFonts w:ascii="仿宋" w:eastAsia="仿宋" w:hAnsi="仿宋" w:hint="eastAsia"/>
          <w:sz w:val="28"/>
          <w:szCs w:val="28"/>
        </w:rPr>
        <w:t>不收取体工委单位会员</w:t>
      </w:r>
      <w:r>
        <w:rPr>
          <w:rFonts w:ascii="仿宋" w:eastAsia="仿宋" w:hAnsi="仿宋" w:hint="eastAsia"/>
          <w:sz w:val="28"/>
          <w:szCs w:val="28"/>
        </w:rPr>
        <w:t>（见</w:t>
      </w:r>
      <w:r w:rsidR="002561E8">
        <w:rPr>
          <w:rFonts w:ascii="仿宋" w:eastAsia="仿宋" w:hAnsi="仿宋" w:hint="eastAsia"/>
          <w:sz w:val="28"/>
          <w:szCs w:val="28"/>
        </w:rPr>
        <w:t>会员单位表</w:t>
      </w:r>
      <w:r>
        <w:rPr>
          <w:rFonts w:ascii="仿宋" w:eastAsia="仿宋" w:hAnsi="仿宋" w:hint="eastAsia"/>
          <w:sz w:val="28"/>
          <w:szCs w:val="28"/>
        </w:rPr>
        <w:t>）申报</w:t>
      </w:r>
      <w:r w:rsidRPr="00797EE8">
        <w:rPr>
          <w:rFonts w:ascii="仿宋" w:eastAsia="仿宋" w:hAnsi="仿宋" w:hint="eastAsia"/>
          <w:sz w:val="28"/>
          <w:szCs w:val="28"/>
        </w:rPr>
        <w:t>课题评审费用。</w:t>
      </w:r>
      <w:r w:rsidRPr="0012597D">
        <w:rPr>
          <w:rFonts w:ascii="仿宋" w:eastAsia="仿宋" w:hAnsi="仿宋" w:hint="eastAsia"/>
          <w:color w:val="0000FF"/>
          <w:sz w:val="28"/>
          <w:szCs w:val="28"/>
        </w:rPr>
        <w:t>非单位会员申报课题</w:t>
      </w:r>
      <w:r w:rsidR="00330D52" w:rsidRPr="0012597D">
        <w:rPr>
          <w:rFonts w:ascii="仿宋" w:eastAsia="仿宋" w:hAnsi="仿宋" w:hint="eastAsia"/>
          <w:color w:val="0000FF"/>
          <w:sz w:val="28"/>
          <w:szCs w:val="28"/>
        </w:rPr>
        <w:t>，</w:t>
      </w:r>
      <w:r w:rsidRPr="0012597D">
        <w:rPr>
          <w:rFonts w:ascii="仿宋" w:eastAsia="仿宋" w:hAnsi="仿宋" w:hint="eastAsia"/>
          <w:color w:val="0000FF"/>
          <w:sz w:val="28"/>
          <w:szCs w:val="28"/>
        </w:rPr>
        <w:t>每项收取300元课题评审费，并</w:t>
      </w:r>
      <w:r w:rsidR="00330D52" w:rsidRPr="0012597D">
        <w:rPr>
          <w:rFonts w:ascii="仿宋" w:eastAsia="仿宋" w:hAnsi="仿宋" w:hint="eastAsia"/>
          <w:color w:val="0000FF"/>
          <w:sz w:val="28"/>
          <w:szCs w:val="28"/>
        </w:rPr>
        <w:t>须</w:t>
      </w:r>
      <w:r w:rsidRPr="0012597D">
        <w:rPr>
          <w:rFonts w:ascii="仿宋" w:eastAsia="仿宋" w:hAnsi="仿宋" w:hint="eastAsia"/>
          <w:color w:val="0000FF"/>
          <w:sz w:val="28"/>
          <w:szCs w:val="28"/>
        </w:rPr>
        <w:t>于2018年4月30日前完成交费</w:t>
      </w:r>
      <w:r w:rsidRPr="00797EE8">
        <w:rPr>
          <w:rFonts w:ascii="仿宋" w:eastAsia="仿宋" w:hAnsi="仿宋" w:hint="eastAsia"/>
          <w:sz w:val="28"/>
          <w:szCs w:val="28"/>
        </w:rPr>
        <w:t>。</w:t>
      </w:r>
      <w:r>
        <w:rPr>
          <w:rFonts w:ascii="仿宋" w:eastAsia="仿宋" w:hAnsi="仿宋" w:hint="eastAsia"/>
          <w:sz w:val="28"/>
          <w:szCs w:val="28"/>
        </w:rPr>
        <w:t>收费方式：</w:t>
      </w:r>
    </w:p>
    <w:p w:rsidR="006B67CB" w:rsidRDefault="006B67CB" w:rsidP="002561E8">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w:t>
      </w:r>
      <w:r>
        <w:rPr>
          <w:rFonts w:ascii="仿宋" w:eastAsia="仿宋" w:hAnsi="仿宋"/>
          <w:sz w:val="28"/>
          <w:szCs w:val="28"/>
        </w:rPr>
        <w:t>高等教育出版社有限公司</w:t>
      </w:r>
    </w:p>
    <w:p w:rsidR="006B67CB" w:rsidRDefault="006B67CB" w:rsidP="002561E8">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开户行：工商银行东四支行</w:t>
      </w:r>
    </w:p>
    <w:p w:rsidR="006B67CB" w:rsidRDefault="006B67CB" w:rsidP="002561E8">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银行账号</w:t>
      </w:r>
      <w:r>
        <w:rPr>
          <w:rFonts w:ascii="仿宋" w:eastAsia="仿宋" w:hAnsi="仿宋" w:hint="eastAsia"/>
          <w:sz w:val="28"/>
          <w:szCs w:val="28"/>
        </w:rPr>
        <w:t>：0200004109004616104</w:t>
      </w:r>
    </w:p>
    <w:p w:rsidR="006B67CB" w:rsidRDefault="006B67CB" w:rsidP="002561E8">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本次课题评审费由高等教育出版社开具</w:t>
      </w:r>
      <w:r>
        <w:rPr>
          <w:rFonts w:ascii="仿宋" w:eastAsia="仿宋" w:hAnsi="仿宋" w:hint="eastAsia"/>
          <w:sz w:val="28"/>
          <w:szCs w:val="28"/>
        </w:rPr>
        <w:t>“课题评审费”发票。</w:t>
      </w:r>
      <w:bookmarkStart w:id="0" w:name="_GoBack"/>
      <w:bookmarkEnd w:id="0"/>
    </w:p>
    <w:p w:rsidR="00DE753E" w:rsidRPr="009A549C" w:rsidRDefault="003313B4" w:rsidP="00D2230D">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体工委</w:t>
      </w:r>
      <w:r w:rsidRPr="009A549C">
        <w:rPr>
          <w:rFonts w:ascii="仿宋" w:eastAsia="仿宋" w:hAnsi="仿宋"/>
          <w:sz w:val="28"/>
          <w:szCs w:val="28"/>
        </w:rPr>
        <w:t>秘书处</w:t>
      </w:r>
      <w:r w:rsidR="005C11C4" w:rsidRPr="009A549C">
        <w:rPr>
          <w:rFonts w:ascii="仿宋" w:eastAsia="仿宋" w:hAnsi="仿宋" w:hint="eastAsia"/>
          <w:sz w:val="28"/>
          <w:szCs w:val="28"/>
        </w:rPr>
        <w:t>于</w:t>
      </w:r>
      <w:r w:rsidR="00435EAB">
        <w:rPr>
          <w:rFonts w:ascii="仿宋" w:eastAsia="仿宋" w:hAnsi="仿宋" w:hint="eastAsia"/>
          <w:sz w:val="28"/>
          <w:szCs w:val="28"/>
        </w:rPr>
        <w:t>5</w:t>
      </w:r>
      <w:r w:rsidR="005C11C4" w:rsidRPr="009A549C">
        <w:rPr>
          <w:rFonts w:ascii="仿宋" w:eastAsia="仿宋" w:hAnsi="仿宋" w:hint="eastAsia"/>
          <w:sz w:val="28"/>
          <w:szCs w:val="28"/>
        </w:rPr>
        <w:t>月</w:t>
      </w:r>
      <w:r w:rsidR="005C11C4" w:rsidRPr="009A549C">
        <w:rPr>
          <w:rFonts w:ascii="仿宋" w:eastAsia="仿宋" w:hAnsi="仿宋"/>
          <w:sz w:val="28"/>
          <w:szCs w:val="28"/>
        </w:rPr>
        <w:t>中旬</w:t>
      </w:r>
      <w:r w:rsidR="00A87658" w:rsidRPr="009A549C">
        <w:rPr>
          <w:rFonts w:ascii="仿宋" w:eastAsia="仿宋" w:hAnsi="仿宋" w:hint="eastAsia"/>
          <w:sz w:val="28"/>
          <w:szCs w:val="28"/>
        </w:rPr>
        <w:t>组织</w:t>
      </w:r>
      <w:r w:rsidR="00A87658" w:rsidRPr="009A549C">
        <w:rPr>
          <w:rFonts w:ascii="仿宋" w:eastAsia="仿宋" w:hAnsi="仿宋"/>
          <w:sz w:val="28"/>
          <w:szCs w:val="28"/>
        </w:rPr>
        <w:t>专家评审，</w:t>
      </w:r>
      <w:r w:rsidRPr="009A549C">
        <w:rPr>
          <w:rFonts w:ascii="仿宋" w:eastAsia="仿宋" w:hAnsi="仿宋"/>
          <w:sz w:val="28"/>
          <w:szCs w:val="28"/>
        </w:rPr>
        <w:t>对立</w:t>
      </w:r>
      <w:r w:rsidR="00A87658" w:rsidRPr="009A549C">
        <w:rPr>
          <w:rFonts w:ascii="仿宋" w:eastAsia="仿宋" w:hAnsi="仿宋"/>
          <w:sz w:val="28"/>
          <w:szCs w:val="28"/>
        </w:rPr>
        <w:t>项</w:t>
      </w:r>
      <w:r w:rsidRPr="009A549C">
        <w:rPr>
          <w:rFonts w:ascii="仿宋" w:eastAsia="仿宋" w:hAnsi="仿宋"/>
          <w:sz w:val="28"/>
          <w:szCs w:val="28"/>
        </w:rPr>
        <w:t>课题进行编号并在中国职业技术教育学会网站发布立项通知。</w:t>
      </w:r>
      <w:r w:rsidRPr="009A549C">
        <w:rPr>
          <w:rFonts w:ascii="仿宋" w:eastAsia="仿宋" w:hAnsi="仿宋" w:hint="eastAsia"/>
          <w:sz w:val="28"/>
          <w:szCs w:val="28"/>
        </w:rPr>
        <w:t>自通知</w:t>
      </w:r>
      <w:r w:rsidRPr="009A549C">
        <w:rPr>
          <w:rFonts w:ascii="仿宋" w:eastAsia="仿宋" w:hAnsi="仿宋"/>
          <w:sz w:val="28"/>
          <w:szCs w:val="28"/>
        </w:rPr>
        <w:t>发布之日起，申请人即可组织开题并进入实质性的研究。</w:t>
      </w:r>
    </w:p>
    <w:p w:rsidR="00DE753E" w:rsidRPr="009A549C" w:rsidRDefault="00DE753E" w:rsidP="00D2230D">
      <w:pPr>
        <w:adjustRightInd w:val="0"/>
        <w:snapToGrid w:val="0"/>
        <w:spacing w:line="360" w:lineRule="auto"/>
        <w:ind w:firstLineChars="200" w:firstLine="560"/>
        <w:rPr>
          <w:rFonts w:ascii="仿宋" w:eastAsia="仿宋" w:hAnsi="仿宋"/>
          <w:sz w:val="28"/>
          <w:szCs w:val="28"/>
        </w:rPr>
      </w:pPr>
      <w:r w:rsidRPr="009A549C">
        <w:rPr>
          <w:rFonts w:ascii="仿宋" w:eastAsia="仿宋" w:hAnsi="仿宋" w:hint="eastAsia"/>
          <w:sz w:val="28"/>
          <w:szCs w:val="28"/>
        </w:rPr>
        <w:t>请各单位</w:t>
      </w:r>
      <w:r w:rsidR="00B43E6A" w:rsidRPr="009A549C">
        <w:rPr>
          <w:rFonts w:ascii="仿宋" w:eastAsia="仿宋" w:hAnsi="仿宋" w:hint="eastAsia"/>
          <w:sz w:val="28"/>
          <w:szCs w:val="28"/>
        </w:rPr>
        <w:t>和课题申报者</w:t>
      </w:r>
      <w:r w:rsidRPr="009A549C">
        <w:rPr>
          <w:rFonts w:ascii="仿宋" w:eastAsia="仿宋" w:hAnsi="仿宋" w:hint="eastAsia"/>
          <w:sz w:val="28"/>
          <w:szCs w:val="28"/>
        </w:rPr>
        <w:t>严格按照上述时间完成申报工作，逾期不予受理。</w:t>
      </w:r>
    </w:p>
    <w:p w:rsidR="003313B4" w:rsidRPr="009A549C" w:rsidRDefault="003313B4" w:rsidP="00D2230D">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五</w:t>
      </w:r>
      <w:r w:rsidRPr="009A549C">
        <w:rPr>
          <w:rFonts w:ascii="仿宋" w:eastAsia="仿宋" w:hAnsi="仿宋"/>
          <w:b/>
          <w:sz w:val="28"/>
          <w:szCs w:val="28"/>
        </w:rPr>
        <w:t>、课题结题及评审</w:t>
      </w:r>
    </w:p>
    <w:p w:rsidR="00D2230D" w:rsidRPr="009A549C" w:rsidRDefault="00D2230D" w:rsidP="00D2230D">
      <w:pPr>
        <w:widowControl/>
        <w:shd w:val="clear" w:color="auto" w:fill="FFFFFF"/>
        <w:adjustRightInd w:val="0"/>
        <w:snapToGrid w:val="0"/>
        <w:spacing w:line="360" w:lineRule="auto"/>
        <w:ind w:firstLine="573"/>
        <w:rPr>
          <w:rFonts w:ascii="仿宋" w:eastAsia="仿宋" w:hAnsi="仿宋" w:cs="Arial"/>
          <w:b/>
          <w:color w:val="000000"/>
          <w:kern w:val="0"/>
          <w:sz w:val="28"/>
          <w:szCs w:val="28"/>
        </w:rPr>
      </w:pPr>
      <w:r w:rsidRPr="009A549C">
        <w:rPr>
          <w:rFonts w:ascii="仿宋" w:eastAsia="仿宋" w:hAnsi="仿宋" w:cs="Arial" w:hint="eastAsia"/>
          <w:b/>
          <w:color w:val="000000"/>
          <w:kern w:val="0"/>
          <w:sz w:val="28"/>
          <w:szCs w:val="28"/>
        </w:rPr>
        <w:t>（一</w:t>
      </w:r>
      <w:r w:rsidRPr="009A549C">
        <w:rPr>
          <w:rFonts w:ascii="仿宋" w:eastAsia="仿宋" w:hAnsi="仿宋" w:cs="Arial"/>
          <w:b/>
          <w:color w:val="000000"/>
          <w:kern w:val="0"/>
          <w:sz w:val="28"/>
          <w:szCs w:val="28"/>
        </w:rPr>
        <w:t>）</w:t>
      </w:r>
      <w:r w:rsidR="003313B4" w:rsidRPr="009A549C">
        <w:rPr>
          <w:rFonts w:ascii="仿宋" w:eastAsia="仿宋" w:hAnsi="仿宋" w:cs="Arial" w:hint="eastAsia"/>
          <w:b/>
          <w:color w:val="000000"/>
          <w:kern w:val="0"/>
          <w:sz w:val="28"/>
          <w:szCs w:val="28"/>
        </w:rPr>
        <w:t>课题结题</w:t>
      </w:r>
    </w:p>
    <w:p w:rsidR="003313B4" w:rsidRPr="009A549C" w:rsidRDefault="00D2230D" w:rsidP="00D2230D">
      <w:pPr>
        <w:widowControl/>
        <w:shd w:val="clear" w:color="auto" w:fill="FFFFFF"/>
        <w:adjustRightInd w:val="0"/>
        <w:snapToGrid w:val="0"/>
        <w:spacing w:line="360" w:lineRule="auto"/>
        <w:ind w:firstLine="573"/>
        <w:rPr>
          <w:rFonts w:ascii="仿宋" w:eastAsia="仿宋" w:hAnsi="仿宋" w:cs="Arial"/>
          <w:color w:val="666666"/>
          <w:kern w:val="0"/>
          <w:sz w:val="28"/>
          <w:szCs w:val="28"/>
        </w:rPr>
      </w:pPr>
      <w:r w:rsidRPr="0012597D">
        <w:rPr>
          <w:rFonts w:ascii="仿宋" w:eastAsia="仿宋" w:hAnsi="仿宋" w:cs="Arial" w:hint="eastAsia"/>
          <w:color w:val="FF0000"/>
          <w:kern w:val="0"/>
          <w:sz w:val="28"/>
          <w:szCs w:val="28"/>
        </w:rPr>
        <w:t>课题结题</w:t>
      </w:r>
      <w:r w:rsidR="003313B4" w:rsidRPr="0012597D">
        <w:rPr>
          <w:rFonts w:ascii="仿宋" w:eastAsia="仿宋" w:hAnsi="仿宋" w:cs="Arial" w:hint="eastAsia"/>
          <w:color w:val="FF0000"/>
          <w:kern w:val="0"/>
          <w:sz w:val="28"/>
          <w:szCs w:val="28"/>
        </w:rPr>
        <w:t>时间为201</w:t>
      </w:r>
      <w:r w:rsidR="00435EAB" w:rsidRPr="0012597D">
        <w:rPr>
          <w:rFonts w:ascii="仿宋" w:eastAsia="仿宋" w:hAnsi="仿宋" w:cs="Arial" w:hint="eastAsia"/>
          <w:color w:val="FF0000"/>
          <w:kern w:val="0"/>
          <w:sz w:val="28"/>
          <w:szCs w:val="28"/>
        </w:rPr>
        <w:t>9</w:t>
      </w:r>
      <w:r w:rsidR="003313B4" w:rsidRPr="0012597D">
        <w:rPr>
          <w:rFonts w:ascii="仿宋" w:eastAsia="仿宋" w:hAnsi="仿宋" w:cs="Arial" w:hint="eastAsia"/>
          <w:color w:val="FF0000"/>
          <w:kern w:val="0"/>
          <w:sz w:val="28"/>
          <w:szCs w:val="28"/>
        </w:rPr>
        <w:t>年</w:t>
      </w:r>
      <w:r w:rsidR="00A44AF9" w:rsidRPr="0012597D">
        <w:rPr>
          <w:rFonts w:ascii="仿宋" w:eastAsia="仿宋" w:hAnsi="仿宋" w:cs="Arial" w:hint="eastAsia"/>
          <w:color w:val="FF0000"/>
          <w:kern w:val="0"/>
          <w:sz w:val="28"/>
          <w:szCs w:val="28"/>
        </w:rPr>
        <w:t>6</w:t>
      </w:r>
      <w:r w:rsidR="003313B4" w:rsidRPr="0012597D">
        <w:rPr>
          <w:rFonts w:ascii="仿宋" w:eastAsia="仿宋" w:hAnsi="仿宋" w:cs="Arial" w:hint="eastAsia"/>
          <w:color w:val="FF0000"/>
          <w:kern w:val="0"/>
          <w:sz w:val="28"/>
          <w:szCs w:val="28"/>
        </w:rPr>
        <w:t>月</w:t>
      </w:r>
      <w:r w:rsidR="003313B4" w:rsidRPr="009A549C">
        <w:rPr>
          <w:rFonts w:ascii="仿宋" w:eastAsia="仿宋" w:hAnsi="仿宋" w:cs="Arial" w:hint="eastAsia"/>
          <w:color w:val="000000"/>
          <w:kern w:val="0"/>
          <w:sz w:val="28"/>
          <w:szCs w:val="28"/>
        </w:rPr>
        <w:t>，</w:t>
      </w:r>
      <w:r w:rsidR="003313B4" w:rsidRPr="0012597D">
        <w:rPr>
          <w:rFonts w:ascii="仿宋" w:eastAsia="仿宋" w:hAnsi="仿宋" w:cs="Arial" w:hint="eastAsia"/>
          <w:color w:val="FF0000"/>
          <w:kern w:val="0"/>
          <w:sz w:val="28"/>
          <w:szCs w:val="28"/>
        </w:rPr>
        <w:t>201</w:t>
      </w:r>
      <w:r w:rsidR="00435EAB" w:rsidRPr="0012597D">
        <w:rPr>
          <w:rFonts w:ascii="仿宋" w:eastAsia="仿宋" w:hAnsi="仿宋" w:cs="Arial" w:hint="eastAsia"/>
          <w:color w:val="FF0000"/>
          <w:kern w:val="0"/>
          <w:sz w:val="28"/>
          <w:szCs w:val="28"/>
        </w:rPr>
        <w:t>8</w:t>
      </w:r>
      <w:r w:rsidR="003313B4" w:rsidRPr="0012597D">
        <w:rPr>
          <w:rFonts w:ascii="仿宋" w:eastAsia="仿宋" w:hAnsi="仿宋" w:cs="Arial" w:hint="eastAsia"/>
          <w:color w:val="FF0000"/>
          <w:kern w:val="0"/>
          <w:sz w:val="28"/>
          <w:szCs w:val="28"/>
        </w:rPr>
        <w:t>年</w:t>
      </w:r>
      <w:r w:rsidR="00435EAB" w:rsidRPr="0012597D">
        <w:rPr>
          <w:rFonts w:ascii="仿宋" w:eastAsia="仿宋" w:hAnsi="仿宋" w:cs="Arial" w:hint="eastAsia"/>
          <w:color w:val="FF0000"/>
          <w:kern w:val="0"/>
          <w:sz w:val="28"/>
          <w:szCs w:val="28"/>
        </w:rPr>
        <w:t>12</w:t>
      </w:r>
      <w:r w:rsidR="003313B4" w:rsidRPr="0012597D">
        <w:rPr>
          <w:rFonts w:ascii="仿宋" w:eastAsia="仿宋" w:hAnsi="仿宋" w:cs="Arial" w:hint="eastAsia"/>
          <w:color w:val="FF0000"/>
          <w:kern w:val="0"/>
          <w:sz w:val="28"/>
          <w:szCs w:val="28"/>
        </w:rPr>
        <w:t>月进行中期检查</w:t>
      </w:r>
      <w:r w:rsidR="003313B4" w:rsidRPr="009A549C">
        <w:rPr>
          <w:rFonts w:ascii="仿宋" w:eastAsia="仿宋" w:hAnsi="仿宋" w:cs="Arial" w:hint="eastAsia"/>
          <w:color w:val="000000"/>
          <w:kern w:val="0"/>
          <w:sz w:val="28"/>
          <w:szCs w:val="28"/>
        </w:rPr>
        <w:t>，需要推迟结题的，可申请延期，但不得超过201</w:t>
      </w:r>
      <w:r w:rsidR="00435EAB">
        <w:rPr>
          <w:rFonts w:ascii="仿宋" w:eastAsia="仿宋" w:hAnsi="仿宋" w:cs="Arial" w:hint="eastAsia"/>
          <w:color w:val="000000"/>
          <w:kern w:val="0"/>
          <w:sz w:val="28"/>
          <w:szCs w:val="28"/>
        </w:rPr>
        <w:t>9</w:t>
      </w:r>
      <w:r w:rsidR="003313B4" w:rsidRPr="009A549C">
        <w:rPr>
          <w:rFonts w:ascii="仿宋" w:eastAsia="仿宋" w:hAnsi="仿宋" w:cs="Arial" w:hint="eastAsia"/>
          <w:color w:val="000000"/>
          <w:kern w:val="0"/>
          <w:sz w:val="28"/>
          <w:szCs w:val="28"/>
        </w:rPr>
        <w:t>年</w:t>
      </w:r>
      <w:r w:rsidR="00694B5D">
        <w:rPr>
          <w:rFonts w:ascii="仿宋" w:eastAsia="仿宋" w:hAnsi="仿宋" w:cs="Arial"/>
          <w:color w:val="000000"/>
          <w:kern w:val="0"/>
          <w:sz w:val="28"/>
          <w:szCs w:val="28"/>
        </w:rPr>
        <w:t>1</w:t>
      </w:r>
      <w:r w:rsidR="00435EAB">
        <w:rPr>
          <w:rFonts w:ascii="仿宋" w:eastAsia="仿宋" w:hAnsi="仿宋" w:cs="Arial" w:hint="eastAsia"/>
          <w:color w:val="000000"/>
          <w:kern w:val="0"/>
          <w:sz w:val="28"/>
          <w:szCs w:val="28"/>
        </w:rPr>
        <w:t>2</w:t>
      </w:r>
      <w:r w:rsidR="005C11C4" w:rsidRPr="009A549C">
        <w:rPr>
          <w:rFonts w:ascii="仿宋" w:eastAsia="仿宋" w:hAnsi="仿宋" w:cs="Arial" w:hint="eastAsia"/>
          <w:color w:val="000000"/>
          <w:kern w:val="0"/>
          <w:sz w:val="28"/>
          <w:szCs w:val="28"/>
        </w:rPr>
        <w:t>月</w:t>
      </w:r>
      <w:r w:rsidR="00BF3DDD" w:rsidRPr="009A549C">
        <w:rPr>
          <w:rFonts w:ascii="仿宋" w:eastAsia="仿宋" w:hAnsi="仿宋" w:cs="Arial" w:hint="eastAsia"/>
          <w:color w:val="000000"/>
          <w:kern w:val="0"/>
          <w:sz w:val="28"/>
          <w:szCs w:val="28"/>
        </w:rPr>
        <w:t>3</w:t>
      </w:r>
      <w:r w:rsidR="00435EAB">
        <w:rPr>
          <w:rFonts w:ascii="仿宋" w:eastAsia="仿宋" w:hAnsi="仿宋" w:cs="Arial" w:hint="eastAsia"/>
          <w:color w:val="000000"/>
          <w:kern w:val="0"/>
          <w:sz w:val="28"/>
          <w:szCs w:val="28"/>
        </w:rPr>
        <w:t>1</w:t>
      </w:r>
      <w:r w:rsidR="00BF3DDD" w:rsidRPr="009A549C">
        <w:rPr>
          <w:rFonts w:ascii="仿宋" w:eastAsia="仿宋" w:hAnsi="仿宋" w:cs="Arial" w:hint="eastAsia"/>
          <w:color w:val="000000"/>
          <w:kern w:val="0"/>
          <w:sz w:val="28"/>
          <w:szCs w:val="28"/>
        </w:rPr>
        <w:t>日</w:t>
      </w:r>
      <w:r w:rsidR="005C11C4" w:rsidRPr="009A549C">
        <w:rPr>
          <w:rFonts w:ascii="仿宋" w:eastAsia="仿宋" w:hAnsi="仿宋" w:cs="Arial" w:hint="eastAsia"/>
          <w:color w:val="000000"/>
          <w:kern w:val="0"/>
          <w:sz w:val="28"/>
          <w:szCs w:val="28"/>
        </w:rPr>
        <w:t>。课题</w:t>
      </w:r>
      <w:r w:rsidR="003313B4" w:rsidRPr="009A549C">
        <w:rPr>
          <w:rFonts w:ascii="仿宋" w:eastAsia="仿宋" w:hAnsi="仿宋" w:cs="Arial" w:hint="eastAsia"/>
          <w:color w:val="000000"/>
          <w:kern w:val="0"/>
          <w:sz w:val="28"/>
          <w:szCs w:val="28"/>
        </w:rPr>
        <w:t>研究完成后，自行组织专家结题，向体工委提交结题鉴定及研究成果。</w:t>
      </w:r>
    </w:p>
    <w:p w:rsidR="00D2230D" w:rsidRPr="009A549C" w:rsidRDefault="00D2230D" w:rsidP="00D2230D">
      <w:pPr>
        <w:widowControl/>
        <w:shd w:val="clear" w:color="auto" w:fill="FFFFFF"/>
        <w:adjustRightInd w:val="0"/>
        <w:snapToGrid w:val="0"/>
        <w:spacing w:line="360" w:lineRule="auto"/>
        <w:ind w:firstLine="480"/>
        <w:rPr>
          <w:rFonts w:ascii="仿宋" w:eastAsia="仿宋" w:hAnsi="仿宋" w:cs="Arial"/>
          <w:b/>
          <w:color w:val="000000"/>
          <w:kern w:val="0"/>
          <w:sz w:val="28"/>
          <w:szCs w:val="28"/>
        </w:rPr>
      </w:pPr>
      <w:r w:rsidRPr="009A549C">
        <w:rPr>
          <w:rFonts w:ascii="仿宋" w:eastAsia="仿宋" w:hAnsi="仿宋" w:cs="Arial" w:hint="eastAsia"/>
          <w:b/>
          <w:color w:val="000000"/>
          <w:kern w:val="0"/>
          <w:sz w:val="28"/>
          <w:szCs w:val="28"/>
        </w:rPr>
        <w:t>（二）课题</w:t>
      </w:r>
      <w:r w:rsidRPr="009A549C">
        <w:rPr>
          <w:rFonts w:ascii="仿宋" w:eastAsia="仿宋" w:hAnsi="仿宋" w:cs="Arial"/>
          <w:b/>
          <w:color w:val="000000"/>
          <w:kern w:val="0"/>
          <w:sz w:val="28"/>
          <w:szCs w:val="28"/>
        </w:rPr>
        <w:t>评审</w:t>
      </w:r>
    </w:p>
    <w:p w:rsidR="003313B4" w:rsidRPr="009A549C" w:rsidRDefault="00D2230D" w:rsidP="00D2230D">
      <w:pPr>
        <w:widowControl/>
        <w:shd w:val="clear" w:color="auto" w:fill="FFFFFF"/>
        <w:adjustRightInd w:val="0"/>
        <w:snapToGrid w:val="0"/>
        <w:spacing w:line="360" w:lineRule="auto"/>
        <w:ind w:firstLine="480"/>
        <w:rPr>
          <w:rFonts w:ascii="仿宋" w:eastAsia="仿宋" w:hAnsi="仿宋" w:cs="Arial"/>
          <w:color w:val="666666"/>
          <w:kern w:val="0"/>
          <w:sz w:val="28"/>
          <w:szCs w:val="28"/>
        </w:rPr>
      </w:pPr>
      <w:r w:rsidRPr="009A549C">
        <w:rPr>
          <w:rFonts w:ascii="仿宋" w:eastAsia="仿宋" w:hAnsi="仿宋" w:cs="Arial" w:hint="eastAsia"/>
          <w:color w:val="000000"/>
          <w:kern w:val="0"/>
          <w:sz w:val="28"/>
          <w:szCs w:val="28"/>
        </w:rPr>
        <w:t>体工委</w:t>
      </w:r>
      <w:r w:rsidR="003313B4" w:rsidRPr="009A549C">
        <w:rPr>
          <w:rFonts w:ascii="仿宋" w:eastAsia="仿宋" w:hAnsi="仿宋" w:cs="Arial" w:hint="eastAsia"/>
          <w:color w:val="000000"/>
          <w:kern w:val="0"/>
          <w:sz w:val="28"/>
          <w:szCs w:val="28"/>
        </w:rPr>
        <w:t>组织专家对结题的课题研究成果进行评审，评选出特等奖、一等奖、二等奖、三等奖，颁发获奖证书。遴选部分</w:t>
      </w:r>
      <w:r w:rsidRPr="009A549C">
        <w:rPr>
          <w:rFonts w:ascii="仿宋" w:eastAsia="仿宋" w:hAnsi="仿宋" w:cs="Arial" w:hint="eastAsia"/>
          <w:color w:val="000000"/>
          <w:kern w:val="0"/>
          <w:sz w:val="28"/>
          <w:szCs w:val="28"/>
        </w:rPr>
        <w:t>优秀</w:t>
      </w:r>
      <w:r w:rsidR="003313B4" w:rsidRPr="009A549C">
        <w:rPr>
          <w:rFonts w:ascii="仿宋" w:eastAsia="仿宋" w:hAnsi="仿宋" w:cs="Arial" w:hint="eastAsia"/>
          <w:color w:val="000000"/>
          <w:kern w:val="0"/>
          <w:sz w:val="28"/>
          <w:szCs w:val="28"/>
        </w:rPr>
        <w:t>课题</w:t>
      </w:r>
      <w:r w:rsidR="00694B5D">
        <w:rPr>
          <w:rFonts w:ascii="仿宋" w:eastAsia="仿宋" w:hAnsi="仿宋" w:cs="Arial" w:hint="eastAsia"/>
          <w:color w:val="000000"/>
          <w:kern w:val="0"/>
          <w:sz w:val="28"/>
          <w:szCs w:val="28"/>
        </w:rPr>
        <w:t>研究</w:t>
      </w:r>
      <w:r w:rsidR="003313B4" w:rsidRPr="009A549C">
        <w:rPr>
          <w:rFonts w:ascii="仿宋" w:eastAsia="仿宋" w:hAnsi="仿宋" w:cs="Arial" w:hint="eastAsia"/>
          <w:color w:val="000000"/>
          <w:kern w:val="0"/>
          <w:sz w:val="28"/>
          <w:szCs w:val="28"/>
        </w:rPr>
        <w:t>成果由高等教育出版社</w:t>
      </w:r>
      <w:r w:rsidR="00694B5D">
        <w:rPr>
          <w:rFonts w:ascii="仿宋" w:eastAsia="仿宋" w:hAnsi="仿宋" w:cs="Arial" w:hint="eastAsia"/>
          <w:color w:val="000000"/>
          <w:kern w:val="0"/>
          <w:sz w:val="28"/>
          <w:szCs w:val="28"/>
        </w:rPr>
        <w:t>结集出版</w:t>
      </w:r>
      <w:r w:rsidR="003313B4" w:rsidRPr="009A549C">
        <w:rPr>
          <w:rFonts w:ascii="仿宋" w:eastAsia="仿宋" w:hAnsi="仿宋" w:cs="Arial" w:hint="eastAsia"/>
          <w:color w:val="000000"/>
          <w:kern w:val="0"/>
          <w:sz w:val="28"/>
          <w:szCs w:val="28"/>
        </w:rPr>
        <w:t>，或推荐刊物刊发。</w:t>
      </w:r>
    </w:p>
    <w:p w:rsidR="00DE753E" w:rsidRPr="009A549C" w:rsidRDefault="00D2230D" w:rsidP="00D2230D">
      <w:pPr>
        <w:adjustRightInd w:val="0"/>
        <w:snapToGrid w:val="0"/>
        <w:spacing w:line="360" w:lineRule="auto"/>
        <w:ind w:firstLineChars="200" w:firstLine="562"/>
        <w:rPr>
          <w:rFonts w:ascii="仿宋" w:eastAsia="仿宋" w:hAnsi="仿宋"/>
          <w:b/>
          <w:sz w:val="28"/>
          <w:szCs w:val="28"/>
        </w:rPr>
      </w:pPr>
      <w:r w:rsidRPr="009A549C">
        <w:rPr>
          <w:rFonts w:ascii="仿宋" w:eastAsia="仿宋" w:hAnsi="仿宋" w:hint="eastAsia"/>
          <w:b/>
          <w:sz w:val="28"/>
          <w:szCs w:val="28"/>
        </w:rPr>
        <w:t>六</w:t>
      </w:r>
      <w:r w:rsidR="00DE753E" w:rsidRPr="009A549C">
        <w:rPr>
          <w:rFonts w:ascii="仿宋" w:eastAsia="仿宋" w:hAnsi="仿宋" w:hint="eastAsia"/>
          <w:b/>
          <w:sz w:val="28"/>
          <w:szCs w:val="28"/>
        </w:rPr>
        <w:t>、</w:t>
      </w:r>
      <w:r w:rsidR="00BF3DDD" w:rsidRPr="009A549C">
        <w:rPr>
          <w:rFonts w:ascii="仿宋" w:eastAsia="仿宋" w:hAnsi="仿宋" w:hint="eastAsia"/>
          <w:b/>
          <w:sz w:val="28"/>
          <w:szCs w:val="28"/>
        </w:rPr>
        <w:t>秘书处</w:t>
      </w:r>
      <w:r w:rsidR="00DE753E" w:rsidRPr="009A549C">
        <w:rPr>
          <w:rFonts w:ascii="仿宋" w:eastAsia="仿宋" w:hAnsi="仿宋" w:hint="eastAsia"/>
          <w:b/>
          <w:sz w:val="28"/>
          <w:szCs w:val="28"/>
        </w:rPr>
        <w:t>联系方式</w:t>
      </w:r>
    </w:p>
    <w:p w:rsidR="00BF3DDD" w:rsidRPr="009A549C" w:rsidRDefault="00B43E6A" w:rsidP="00D2230D">
      <w:pPr>
        <w:adjustRightInd w:val="0"/>
        <w:snapToGrid w:val="0"/>
        <w:spacing w:line="360" w:lineRule="auto"/>
        <w:ind w:firstLineChars="200" w:firstLine="560"/>
        <w:rPr>
          <w:rFonts w:ascii="仿宋" w:eastAsia="仿宋" w:hAnsi="仿宋"/>
          <w:color w:val="000000" w:themeColor="text1"/>
          <w:sz w:val="28"/>
          <w:szCs w:val="28"/>
        </w:rPr>
      </w:pPr>
      <w:r w:rsidRPr="009A549C">
        <w:rPr>
          <w:rFonts w:ascii="仿宋" w:eastAsia="仿宋" w:hAnsi="仿宋" w:hint="eastAsia"/>
          <w:color w:val="000000" w:themeColor="text1"/>
          <w:sz w:val="28"/>
          <w:szCs w:val="28"/>
        </w:rPr>
        <w:t xml:space="preserve">鲁巍：电话010-58581760  13601139158   </w:t>
      </w:r>
    </w:p>
    <w:p w:rsidR="00B43E6A" w:rsidRPr="009A549C" w:rsidRDefault="00B43E6A" w:rsidP="00D2230D">
      <w:pPr>
        <w:adjustRightInd w:val="0"/>
        <w:snapToGrid w:val="0"/>
        <w:spacing w:line="360" w:lineRule="auto"/>
        <w:ind w:firstLineChars="200" w:firstLine="560"/>
        <w:rPr>
          <w:rFonts w:ascii="仿宋" w:eastAsia="仿宋" w:hAnsi="仿宋"/>
          <w:color w:val="000000" w:themeColor="text1"/>
          <w:sz w:val="28"/>
          <w:szCs w:val="28"/>
        </w:rPr>
      </w:pPr>
      <w:r w:rsidRPr="009A549C">
        <w:rPr>
          <w:rFonts w:ascii="仿宋" w:eastAsia="仿宋" w:hAnsi="仿宋" w:hint="eastAsia"/>
          <w:color w:val="000000" w:themeColor="text1"/>
          <w:sz w:val="28"/>
          <w:szCs w:val="28"/>
        </w:rPr>
        <w:t>邮箱：</w:t>
      </w:r>
      <w:hyperlink r:id="rId6" w:history="1">
        <w:r w:rsidRPr="009A549C">
          <w:rPr>
            <w:rStyle w:val="a3"/>
            <w:rFonts w:ascii="仿宋" w:eastAsia="仿宋" w:hAnsi="仿宋" w:hint="eastAsia"/>
            <w:color w:val="000000" w:themeColor="text1"/>
            <w:sz w:val="28"/>
            <w:szCs w:val="28"/>
          </w:rPr>
          <w:t>luwei@hep.com.cn</w:t>
        </w:r>
      </w:hyperlink>
    </w:p>
    <w:p w:rsidR="00DE753E" w:rsidRPr="006445DF" w:rsidRDefault="00DE753E" w:rsidP="006445DF">
      <w:pPr>
        <w:adjustRightInd w:val="0"/>
        <w:snapToGrid w:val="0"/>
        <w:spacing w:line="360" w:lineRule="auto"/>
        <w:ind w:firstLineChars="200" w:firstLine="560"/>
        <w:rPr>
          <w:rFonts w:ascii="仿宋" w:eastAsia="仿宋" w:hAnsi="仿宋"/>
          <w:color w:val="000000" w:themeColor="text1"/>
          <w:sz w:val="28"/>
          <w:szCs w:val="28"/>
        </w:rPr>
      </w:pPr>
      <w:r w:rsidRPr="009A549C">
        <w:rPr>
          <w:rFonts w:ascii="仿宋" w:eastAsia="仿宋" w:hAnsi="仿宋" w:hint="eastAsia"/>
          <w:color w:val="000000" w:themeColor="text1"/>
          <w:sz w:val="28"/>
          <w:szCs w:val="28"/>
        </w:rPr>
        <w:t>地址：</w:t>
      </w:r>
      <w:r w:rsidR="00B43E6A" w:rsidRPr="009A549C">
        <w:rPr>
          <w:rFonts w:ascii="仿宋" w:eastAsia="仿宋" w:hAnsi="仿宋" w:hint="eastAsia"/>
          <w:color w:val="000000" w:themeColor="text1"/>
          <w:sz w:val="28"/>
          <w:szCs w:val="28"/>
        </w:rPr>
        <w:t>北京市朝阳区惠新东街4号富盛大厦19层</w:t>
      </w:r>
      <w:r w:rsidR="00BF3DDD" w:rsidRPr="009A549C">
        <w:rPr>
          <w:rFonts w:ascii="仿宋" w:eastAsia="仿宋" w:hAnsi="仿宋" w:hint="eastAsia"/>
          <w:color w:val="000000" w:themeColor="text1"/>
          <w:sz w:val="28"/>
          <w:szCs w:val="28"/>
        </w:rPr>
        <w:t xml:space="preserve">  </w:t>
      </w:r>
      <w:r w:rsidR="00B43E6A" w:rsidRPr="009A549C">
        <w:rPr>
          <w:rFonts w:ascii="仿宋" w:eastAsia="仿宋" w:hAnsi="仿宋" w:hint="eastAsia"/>
          <w:color w:val="000000" w:themeColor="text1"/>
          <w:sz w:val="28"/>
          <w:szCs w:val="28"/>
        </w:rPr>
        <w:t>邮编：100029</w:t>
      </w:r>
    </w:p>
    <w:tbl>
      <w:tblPr>
        <w:tblW w:w="9402" w:type="dxa"/>
        <w:tblInd w:w="-318" w:type="dxa"/>
        <w:tblLook w:val="04A0"/>
      </w:tblPr>
      <w:tblGrid>
        <w:gridCol w:w="9402"/>
      </w:tblGrid>
      <w:tr w:rsidR="006445DF" w:rsidRPr="0031778D" w:rsidTr="00312034">
        <w:trPr>
          <w:trHeight w:val="901"/>
        </w:trPr>
        <w:tc>
          <w:tcPr>
            <w:tcW w:w="9402" w:type="dxa"/>
          </w:tcPr>
          <w:p w:rsidR="006445DF" w:rsidRDefault="006445DF" w:rsidP="006B59B8">
            <w:pPr>
              <w:adjustRightInd w:val="0"/>
              <w:snapToGrid w:val="0"/>
              <w:ind w:right="300"/>
              <w:jc w:val="right"/>
              <w:rPr>
                <w:rFonts w:ascii="仿宋" w:eastAsia="仿宋" w:hAnsi="仿宋"/>
                <w:bCs/>
                <w:sz w:val="28"/>
                <w:szCs w:val="28"/>
              </w:rPr>
            </w:pPr>
          </w:p>
          <w:p w:rsidR="002561E8" w:rsidRPr="002561E8" w:rsidRDefault="002561E8" w:rsidP="006B59B8">
            <w:pPr>
              <w:adjustRightInd w:val="0"/>
              <w:snapToGrid w:val="0"/>
              <w:ind w:right="300"/>
              <w:jc w:val="right"/>
              <w:rPr>
                <w:rFonts w:ascii="仿宋" w:eastAsia="仿宋" w:hAnsi="仿宋"/>
                <w:bCs/>
                <w:sz w:val="28"/>
                <w:szCs w:val="28"/>
              </w:rPr>
            </w:pPr>
          </w:p>
          <w:p w:rsidR="006445DF" w:rsidRPr="002561E8" w:rsidRDefault="006445DF" w:rsidP="002561E8">
            <w:pPr>
              <w:adjustRightInd w:val="0"/>
              <w:snapToGrid w:val="0"/>
              <w:ind w:right="580"/>
              <w:jc w:val="right"/>
              <w:rPr>
                <w:rFonts w:ascii="仿宋" w:eastAsia="仿宋" w:hAnsi="仿宋"/>
                <w:bCs/>
                <w:sz w:val="28"/>
                <w:szCs w:val="28"/>
              </w:rPr>
            </w:pPr>
            <w:r w:rsidRPr="002561E8">
              <w:rPr>
                <w:rFonts w:ascii="仿宋" w:eastAsia="仿宋" w:hAnsi="仿宋"/>
                <w:bCs/>
                <w:sz w:val="28"/>
                <w:szCs w:val="28"/>
              </w:rPr>
              <w:t>中国职业技术教育学会</w:t>
            </w:r>
            <w:r w:rsidRPr="002561E8">
              <w:rPr>
                <w:rFonts w:ascii="仿宋" w:eastAsia="仿宋" w:hAnsi="仿宋" w:hint="eastAsia"/>
                <w:bCs/>
                <w:sz w:val="28"/>
                <w:szCs w:val="28"/>
              </w:rPr>
              <w:t>职业院校体育工作委员会</w:t>
            </w:r>
          </w:p>
          <w:p w:rsidR="006445DF" w:rsidRPr="002561E8" w:rsidRDefault="006445DF" w:rsidP="006B59B8">
            <w:pPr>
              <w:adjustRightInd w:val="0"/>
              <w:snapToGrid w:val="0"/>
              <w:jc w:val="right"/>
              <w:rPr>
                <w:rFonts w:ascii="仿宋" w:eastAsia="仿宋" w:hAnsi="仿宋"/>
                <w:bCs/>
                <w:sz w:val="28"/>
                <w:szCs w:val="28"/>
              </w:rPr>
            </w:pPr>
          </w:p>
        </w:tc>
      </w:tr>
      <w:tr w:rsidR="006445DF" w:rsidRPr="0031778D" w:rsidTr="00312034">
        <w:trPr>
          <w:trHeight w:val="80"/>
        </w:trPr>
        <w:tc>
          <w:tcPr>
            <w:tcW w:w="9402" w:type="dxa"/>
          </w:tcPr>
          <w:p w:rsidR="006445DF" w:rsidRPr="002561E8" w:rsidRDefault="006445DF" w:rsidP="002561E8">
            <w:pPr>
              <w:adjustRightInd w:val="0"/>
              <w:snapToGrid w:val="0"/>
              <w:ind w:right="600" w:firstLineChars="1700" w:firstLine="4760"/>
              <w:rPr>
                <w:rFonts w:ascii="仿宋" w:eastAsia="仿宋" w:hAnsi="仿宋"/>
                <w:bCs/>
                <w:sz w:val="28"/>
                <w:szCs w:val="28"/>
              </w:rPr>
            </w:pPr>
            <w:r w:rsidRPr="002561E8">
              <w:rPr>
                <w:rFonts w:ascii="仿宋" w:eastAsia="仿宋" w:hAnsi="仿宋" w:hint="eastAsia"/>
                <w:bCs/>
                <w:sz w:val="28"/>
                <w:szCs w:val="28"/>
              </w:rPr>
              <w:t>201</w:t>
            </w:r>
            <w:r w:rsidR="00435EAB" w:rsidRPr="002561E8">
              <w:rPr>
                <w:rFonts w:ascii="仿宋" w:eastAsia="仿宋" w:hAnsi="仿宋" w:hint="eastAsia"/>
                <w:bCs/>
                <w:sz w:val="28"/>
                <w:szCs w:val="28"/>
              </w:rPr>
              <w:t>8</w:t>
            </w:r>
            <w:r w:rsidRPr="002561E8">
              <w:rPr>
                <w:rFonts w:ascii="仿宋" w:eastAsia="仿宋" w:hAnsi="仿宋" w:hint="eastAsia"/>
                <w:bCs/>
                <w:sz w:val="28"/>
                <w:szCs w:val="28"/>
              </w:rPr>
              <w:t>年</w:t>
            </w:r>
            <w:r w:rsidR="00E35FAB" w:rsidRPr="002561E8">
              <w:rPr>
                <w:rFonts w:ascii="仿宋" w:eastAsia="仿宋" w:hAnsi="仿宋" w:hint="eastAsia"/>
                <w:bCs/>
                <w:sz w:val="28"/>
                <w:szCs w:val="28"/>
              </w:rPr>
              <w:t>3</w:t>
            </w:r>
            <w:r w:rsidRPr="002561E8">
              <w:rPr>
                <w:rFonts w:ascii="仿宋" w:eastAsia="仿宋" w:hAnsi="仿宋" w:hint="eastAsia"/>
                <w:bCs/>
                <w:sz w:val="28"/>
                <w:szCs w:val="28"/>
              </w:rPr>
              <w:t>月</w:t>
            </w:r>
            <w:r w:rsidRPr="002561E8">
              <w:rPr>
                <w:rFonts w:ascii="仿宋" w:eastAsia="仿宋" w:hAnsi="仿宋"/>
                <w:bCs/>
                <w:sz w:val="28"/>
                <w:szCs w:val="28"/>
              </w:rPr>
              <w:t>5</w:t>
            </w:r>
            <w:r w:rsidRPr="002561E8">
              <w:rPr>
                <w:rFonts w:ascii="仿宋" w:eastAsia="仿宋" w:hAnsi="仿宋" w:hint="eastAsia"/>
                <w:bCs/>
                <w:sz w:val="28"/>
                <w:szCs w:val="28"/>
              </w:rPr>
              <w:t>日</w:t>
            </w:r>
          </w:p>
        </w:tc>
      </w:tr>
    </w:tbl>
    <w:p w:rsidR="00C85DC3" w:rsidRPr="00797EE8" w:rsidRDefault="00180A13" w:rsidP="00312034">
      <w:pPr>
        <w:adjustRightInd w:val="0"/>
        <w:snapToGrid w:val="0"/>
        <w:spacing w:line="360" w:lineRule="auto"/>
      </w:pPr>
    </w:p>
    <w:sectPr w:rsidR="00C85DC3" w:rsidRPr="00797EE8" w:rsidSect="00861A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A13" w:rsidRDefault="00180A13" w:rsidP="000F22B4">
      <w:r>
        <w:separator/>
      </w:r>
    </w:p>
  </w:endnote>
  <w:endnote w:type="continuationSeparator" w:id="0">
    <w:p w:rsidR="00180A13" w:rsidRDefault="00180A13" w:rsidP="000F22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A13" w:rsidRDefault="00180A13" w:rsidP="000F22B4">
      <w:r>
        <w:separator/>
      </w:r>
    </w:p>
  </w:footnote>
  <w:footnote w:type="continuationSeparator" w:id="0">
    <w:p w:rsidR="00180A13" w:rsidRDefault="00180A13" w:rsidP="000F22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753E"/>
    <w:rsid w:val="000667D1"/>
    <w:rsid w:val="00094605"/>
    <w:rsid w:val="000E42AF"/>
    <w:rsid w:val="000F22B4"/>
    <w:rsid w:val="000F3DD3"/>
    <w:rsid w:val="0012597D"/>
    <w:rsid w:val="00140CE4"/>
    <w:rsid w:val="00145DEA"/>
    <w:rsid w:val="00155FFF"/>
    <w:rsid w:val="00180A13"/>
    <w:rsid w:val="0018459B"/>
    <w:rsid w:val="00192781"/>
    <w:rsid w:val="002068C6"/>
    <w:rsid w:val="00245A53"/>
    <w:rsid w:val="0025274D"/>
    <w:rsid w:val="002561E8"/>
    <w:rsid w:val="00260219"/>
    <w:rsid w:val="00286D25"/>
    <w:rsid w:val="00291BD9"/>
    <w:rsid w:val="00293498"/>
    <w:rsid w:val="002A506D"/>
    <w:rsid w:val="002B7BE6"/>
    <w:rsid w:val="002D4A22"/>
    <w:rsid w:val="002F34E9"/>
    <w:rsid w:val="00310760"/>
    <w:rsid w:val="00312034"/>
    <w:rsid w:val="00330D52"/>
    <w:rsid w:val="003313B4"/>
    <w:rsid w:val="00333F4A"/>
    <w:rsid w:val="00343985"/>
    <w:rsid w:val="003447F4"/>
    <w:rsid w:val="003A7FFB"/>
    <w:rsid w:val="00402E50"/>
    <w:rsid w:val="00417E89"/>
    <w:rsid w:val="00435EAB"/>
    <w:rsid w:val="004954D1"/>
    <w:rsid w:val="004E409F"/>
    <w:rsid w:val="004F2933"/>
    <w:rsid w:val="0050353D"/>
    <w:rsid w:val="00514333"/>
    <w:rsid w:val="00523FD5"/>
    <w:rsid w:val="00532C74"/>
    <w:rsid w:val="00537C23"/>
    <w:rsid w:val="0055629D"/>
    <w:rsid w:val="00580963"/>
    <w:rsid w:val="00593BAE"/>
    <w:rsid w:val="005A61B6"/>
    <w:rsid w:val="005B5B2E"/>
    <w:rsid w:val="005C11C4"/>
    <w:rsid w:val="005D44FD"/>
    <w:rsid w:val="005E067E"/>
    <w:rsid w:val="005F0BBA"/>
    <w:rsid w:val="005F69AE"/>
    <w:rsid w:val="00606E94"/>
    <w:rsid w:val="00617D11"/>
    <w:rsid w:val="00644299"/>
    <w:rsid w:val="006445DF"/>
    <w:rsid w:val="00653EC9"/>
    <w:rsid w:val="00691852"/>
    <w:rsid w:val="00694B5D"/>
    <w:rsid w:val="0069742E"/>
    <w:rsid w:val="006B67CB"/>
    <w:rsid w:val="00715141"/>
    <w:rsid w:val="00735E06"/>
    <w:rsid w:val="0076697B"/>
    <w:rsid w:val="00797EE8"/>
    <w:rsid w:val="007A11FD"/>
    <w:rsid w:val="007B1D59"/>
    <w:rsid w:val="008356FA"/>
    <w:rsid w:val="008423EB"/>
    <w:rsid w:val="00844B6B"/>
    <w:rsid w:val="00856EAF"/>
    <w:rsid w:val="00861A5E"/>
    <w:rsid w:val="008B5243"/>
    <w:rsid w:val="008D2775"/>
    <w:rsid w:val="008D3526"/>
    <w:rsid w:val="008E7F4A"/>
    <w:rsid w:val="008F2562"/>
    <w:rsid w:val="00930F6A"/>
    <w:rsid w:val="00964309"/>
    <w:rsid w:val="00966F24"/>
    <w:rsid w:val="009911EF"/>
    <w:rsid w:val="009A3BFD"/>
    <w:rsid w:val="009A549C"/>
    <w:rsid w:val="009A62D6"/>
    <w:rsid w:val="009E4CF0"/>
    <w:rsid w:val="009F69D9"/>
    <w:rsid w:val="00A11B6A"/>
    <w:rsid w:val="00A23734"/>
    <w:rsid w:val="00A449EB"/>
    <w:rsid w:val="00A44AF9"/>
    <w:rsid w:val="00A87658"/>
    <w:rsid w:val="00AD1DE8"/>
    <w:rsid w:val="00AD6493"/>
    <w:rsid w:val="00AE1DE6"/>
    <w:rsid w:val="00B00E95"/>
    <w:rsid w:val="00B43E6A"/>
    <w:rsid w:val="00B47544"/>
    <w:rsid w:val="00B654B0"/>
    <w:rsid w:val="00B65E29"/>
    <w:rsid w:val="00B71A1D"/>
    <w:rsid w:val="00B759BD"/>
    <w:rsid w:val="00B94611"/>
    <w:rsid w:val="00BD477D"/>
    <w:rsid w:val="00BE4E87"/>
    <w:rsid w:val="00BF3DDD"/>
    <w:rsid w:val="00C447E4"/>
    <w:rsid w:val="00C67AB2"/>
    <w:rsid w:val="00CA3B14"/>
    <w:rsid w:val="00CE636A"/>
    <w:rsid w:val="00D131AD"/>
    <w:rsid w:val="00D21FCE"/>
    <w:rsid w:val="00D22133"/>
    <w:rsid w:val="00D2230D"/>
    <w:rsid w:val="00D2528F"/>
    <w:rsid w:val="00D5265C"/>
    <w:rsid w:val="00D551CA"/>
    <w:rsid w:val="00D57E0A"/>
    <w:rsid w:val="00D61436"/>
    <w:rsid w:val="00D62E19"/>
    <w:rsid w:val="00D6521E"/>
    <w:rsid w:val="00D657CD"/>
    <w:rsid w:val="00DA0F98"/>
    <w:rsid w:val="00DE753E"/>
    <w:rsid w:val="00E336A0"/>
    <w:rsid w:val="00E35FAB"/>
    <w:rsid w:val="00E52949"/>
    <w:rsid w:val="00E77F67"/>
    <w:rsid w:val="00EC0525"/>
    <w:rsid w:val="00EE016D"/>
    <w:rsid w:val="00EE4343"/>
    <w:rsid w:val="00F0623B"/>
    <w:rsid w:val="00F14BF1"/>
    <w:rsid w:val="00F23D83"/>
    <w:rsid w:val="00F25C69"/>
    <w:rsid w:val="00F8317F"/>
    <w:rsid w:val="00F87877"/>
    <w:rsid w:val="00FD10B6"/>
    <w:rsid w:val="00FE3A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53E"/>
    <w:rPr>
      <w:strike w:val="0"/>
      <w:dstrike w:val="0"/>
      <w:color w:val="333333"/>
      <w:u w:val="none"/>
      <w:effect w:val="none"/>
    </w:rPr>
  </w:style>
  <w:style w:type="paragraph" w:styleId="a4">
    <w:name w:val="Normal (Web)"/>
    <w:basedOn w:val="a"/>
    <w:uiPriority w:val="99"/>
    <w:semiHidden/>
    <w:unhideWhenUsed/>
    <w:rsid w:val="00DE753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0F22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F22B4"/>
    <w:rPr>
      <w:sz w:val="18"/>
      <w:szCs w:val="18"/>
    </w:rPr>
  </w:style>
  <w:style w:type="paragraph" w:styleId="a6">
    <w:name w:val="footer"/>
    <w:basedOn w:val="a"/>
    <w:link w:val="Char0"/>
    <w:uiPriority w:val="99"/>
    <w:unhideWhenUsed/>
    <w:rsid w:val="000F22B4"/>
    <w:pPr>
      <w:tabs>
        <w:tab w:val="center" w:pos="4153"/>
        <w:tab w:val="right" w:pos="8306"/>
      </w:tabs>
      <w:snapToGrid w:val="0"/>
      <w:jc w:val="left"/>
    </w:pPr>
    <w:rPr>
      <w:sz w:val="18"/>
      <w:szCs w:val="18"/>
    </w:rPr>
  </w:style>
  <w:style w:type="character" w:customStyle="1" w:styleId="Char0">
    <w:name w:val="页脚 Char"/>
    <w:basedOn w:val="a0"/>
    <w:link w:val="a6"/>
    <w:uiPriority w:val="99"/>
    <w:rsid w:val="000F22B4"/>
    <w:rPr>
      <w:sz w:val="18"/>
      <w:szCs w:val="18"/>
    </w:rPr>
  </w:style>
  <w:style w:type="character" w:styleId="a7">
    <w:name w:val="Strong"/>
    <w:basedOn w:val="a0"/>
    <w:uiPriority w:val="22"/>
    <w:qFormat/>
    <w:rsid w:val="002B7BE6"/>
    <w:rPr>
      <w:b/>
      <w:bCs/>
    </w:rPr>
  </w:style>
</w:styles>
</file>

<file path=word/webSettings.xml><?xml version="1.0" encoding="utf-8"?>
<w:webSettings xmlns:r="http://schemas.openxmlformats.org/officeDocument/2006/relationships" xmlns:w="http://schemas.openxmlformats.org/wordprocessingml/2006/main">
  <w:divs>
    <w:div w:id="344015760">
      <w:bodyDiv w:val="1"/>
      <w:marLeft w:val="0"/>
      <w:marRight w:val="0"/>
      <w:marTop w:val="0"/>
      <w:marBottom w:val="0"/>
      <w:divBdr>
        <w:top w:val="none" w:sz="0" w:space="0" w:color="auto"/>
        <w:left w:val="none" w:sz="0" w:space="0" w:color="auto"/>
        <w:bottom w:val="none" w:sz="0" w:space="0" w:color="auto"/>
        <w:right w:val="none" w:sz="0" w:space="0" w:color="auto"/>
      </w:divBdr>
      <w:divsChild>
        <w:div w:id="2140755130">
          <w:marLeft w:val="0"/>
          <w:marRight w:val="0"/>
          <w:marTop w:val="0"/>
          <w:marBottom w:val="0"/>
          <w:divBdr>
            <w:top w:val="none" w:sz="0" w:space="0" w:color="auto"/>
            <w:left w:val="single" w:sz="6" w:space="0" w:color="E9E9E9"/>
            <w:bottom w:val="none" w:sz="0" w:space="0" w:color="auto"/>
            <w:right w:val="single" w:sz="6" w:space="0" w:color="E9E9E9"/>
          </w:divBdr>
          <w:divsChild>
            <w:div w:id="874654029">
              <w:marLeft w:val="0"/>
              <w:marRight w:val="0"/>
              <w:marTop w:val="0"/>
              <w:marBottom w:val="0"/>
              <w:divBdr>
                <w:top w:val="none" w:sz="0" w:space="0" w:color="auto"/>
                <w:left w:val="single" w:sz="6" w:space="0" w:color="E9E9E9"/>
                <w:bottom w:val="none" w:sz="0" w:space="0" w:color="auto"/>
                <w:right w:val="single" w:sz="6" w:space="0" w:color="E9E9E9"/>
              </w:divBdr>
              <w:divsChild>
                <w:div w:id="1475836261">
                  <w:marLeft w:val="900"/>
                  <w:marRight w:val="750"/>
                  <w:marTop w:val="300"/>
                  <w:marBottom w:val="300"/>
                  <w:divBdr>
                    <w:top w:val="none" w:sz="0" w:space="0" w:color="auto"/>
                    <w:left w:val="none" w:sz="0" w:space="0" w:color="auto"/>
                    <w:bottom w:val="none" w:sz="0" w:space="0" w:color="auto"/>
                    <w:right w:val="none" w:sz="0" w:space="0" w:color="auto"/>
                  </w:divBdr>
                  <w:divsChild>
                    <w:div w:id="1249926163">
                      <w:marLeft w:val="0"/>
                      <w:marRight w:val="0"/>
                      <w:marTop w:val="0"/>
                      <w:marBottom w:val="0"/>
                      <w:divBdr>
                        <w:top w:val="none" w:sz="0" w:space="0" w:color="auto"/>
                        <w:left w:val="none" w:sz="0" w:space="0" w:color="auto"/>
                        <w:bottom w:val="none" w:sz="0" w:space="0" w:color="auto"/>
                        <w:right w:val="none" w:sz="0" w:space="0" w:color="auto"/>
                      </w:divBdr>
                      <w:divsChild>
                        <w:div w:id="935095216">
                          <w:marLeft w:val="0"/>
                          <w:marRight w:val="0"/>
                          <w:marTop w:val="450"/>
                          <w:marBottom w:val="0"/>
                          <w:divBdr>
                            <w:top w:val="none" w:sz="0" w:space="0" w:color="auto"/>
                            <w:left w:val="none" w:sz="0" w:space="0" w:color="auto"/>
                            <w:bottom w:val="none" w:sz="0" w:space="0" w:color="auto"/>
                            <w:right w:val="none" w:sz="0" w:space="0" w:color="auto"/>
                          </w:divBdr>
                        </w:div>
                        <w:div w:id="164708064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wei@hep.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4</Pages>
  <Words>354</Words>
  <Characters>2018</Characters>
  <Application>Microsoft Office Word</Application>
  <DocSecurity>0</DocSecurity>
  <Lines>16</Lines>
  <Paragraphs>4</Paragraphs>
  <ScaleCrop>false</ScaleCrop>
  <Company>Microsoft</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59</cp:revision>
  <dcterms:created xsi:type="dcterms:W3CDTF">2015-09-21T06:55:00Z</dcterms:created>
  <dcterms:modified xsi:type="dcterms:W3CDTF">2018-04-03T14:21:00Z</dcterms:modified>
</cp:coreProperties>
</file>