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sz w:val="52"/>
          <w:szCs w:val="52"/>
        </w:rPr>
        <w:id w:val="-1937049705"/>
      </w:sdtPr>
      <w:sdtEndPr>
        <w:rPr>
          <w:b/>
          <w:bCs/>
          <w:sz w:val="24"/>
          <w:szCs w:val="22"/>
          <w:lang w:val="zh-CN"/>
        </w:rPr>
      </w:sdtEndPr>
      <w:sdtContent>
        <w:p w14:paraId="4A662C34" w14:textId="77777777" w:rsidR="00FE6185" w:rsidRDefault="00FE6185">
          <w:pPr>
            <w:ind w:firstLineChars="38" w:firstLine="198"/>
            <w:jc w:val="center"/>
            <w:rPr>
              <w:sz w:val="52"/>
              <w:szCs w:val="52"/>
            </w:rPr>
          </w:pPr>
        </w:p>
        <w:p w14:paraId="4CBA909F" w14:textId="77777777" w:rsidR="00FE6185" w:rsidRDefault="00FE6185">
          <w:pPr>
            <w:ind w:firstLineChars="38" w:firstLine="198"/>
            <w:jc w:val="center"/>
            <w:rPr>
              <w:sz w:val="52"/>
              <w:szCs w:val="52"/>
            </w:rPr>
          </w:pPr>
        </w:p>
        <w:p w14:paraId="2C4AF369" w14:textId="77777777" w:rsidR="00FE6185" w:rsidRDefault="00FE6185">
          <w:pPr>
            <w:ind w:firstLineChars="38" w:firstLine="198"/>
            <w:jc w:val="center"/>
            <w:rPr>
              <w:sz w:val="52"/>
              <w:szCs w:val="52"/>
            </w:rPr>
          </w:pPr>
        </w:p>
        <w:p w14:paraId="5268E034" w14:textId="77777777" w:rsidR="00FE6185" w:rsidRDefault="00000000">
          <w:pPr>
            <w:spacing w:line="240" w:lineRule="auto"/>
            <w:ind w:firstLineChars="38" w:firstLine="274"/>
            <w:jc w:val="center"/>
            <w:rPr>
              <w:rFonts w:ascii="微软雅黑" w:eastAsia="微软雅黑" w:hAnsi="微软雅黑"/>
              <w:b/>
              <w:bCs/>
              <w:sz w:val="72"/>
              <w:szCs w:val="72"/>
            </w:rPr>
          </w:pPr>
          <w:r>
            <w:rPr>
              <w:rFonts w:ascii="微软雅黑" w:eastAsia="微软雅黑" w:hAnsi="微软雅黑"/>
              <w:b/>
              <w:bCs/>
              <w:sz w:val="72"/>
              <w:szCs w:val="72"/>
            </w:rPr>
            <w:t>CNKI AI学术研究助手</w:t>
          </w:r>
        </w:p>
        <w:p w14:paraId="1C6E1BA9" w14:textId="77777777" w:rsidR="00FE6185" w:rsidRDefault="00000000">
          <w:pPr>
            <w:spacing w:line="240" w:lineRule="auto"/>
            <w:ind w:firstLineChars="38" w:firstLine="274"/>
            <w:jc w:val="center"/>
            <w:rPr>
              <w:rFonts w:ascii="微软雅黑" w:eastAsia="微软雅黑" w:hAnsi="微软雅黑"/>
              <w:b/>
              <w:bCs/>
              <w:sz w:val="72"/>
              <w:szCs w:val="72"/>
            </w:rPr>
          </w:pPr>
          <w:r>
            <w:rPr>
              <w:rFonts w:ascii="微软雅黑" w:eastAsia="微软雅黑" w:hAnsi="微软雅黑"/>
              <w:b/>
              <w:bCs/>
              <w:sz w:val="72"/>
              <w:szCs w:val="72"/>
            </w:rPr>
            <w:t>使用手册</w:t>
          </w:r>
        </w:p>
        <w:p w14:paraId="4727E408" w14:textId="77777777" w:rsidR="00FE6185" w:rsidRDefault="00FE6185">
          <w:pPr>
            <w:spacing w:line="240" w:lineRule="auto"/>
            <w:ind w:firstLineChars="38" w:firstLine="274"/>
            <w:jc w:val="center"/>
            <w:rPr>
              <w:rFonts w:ascii="微软雅黑" w:eastAsia="微软雅黑" w:hAnsi="微软雅黑"/>
              <w:b/>
              <w:bCs/>
              <w:sz w:val="72"/>
              <w:szCs w:val="72"/>
            </w:rPr>
          </w:pPr>
        </w:p>
        <w:p w14:paraId="6063E53D" w14:textId="77777777" w:rsidR="00FE6185" w:rsidRDefault="00FE6185">
          <w:pPr>
            <w:spacing w:line="240" w:lineRule="auto"/>
            <w:ind w:firstLineChars="38" w:firstLine="274"/>
            <w:jc w:val="center"/>
            <w:rPr>
              <w:rFonts w:ascii="微软雅黑" w:eastAsia="微软雅黑" w:hAnsi="微软雅黑"/>
              <w:b/>
              <w:bCs/>
              <w:sz w:val="72"/>
              <w:szCs w:val="72"/>
            </w:rPr>
          </w:pPr>
        </w:p>
        <w:p w14:paraId="735E494C" w14:textId="77777777" w:rsidR="00FE6185" w:rsidRDefault="00FE6185">
          <w:pPr>
            <w:spacing w:line="240" w:lineRule="auto"/>
            <w:ind w:firstLineChars="38" w:firstLine="274"/>
            <w:jc w:val="center"/>
            <w:rPr>
              <w:rFonts w:ascii="微软雅黑" w:eastAsia="微软雅黑" w:hAnsi="微软雅黑"/>
              <w:b/>
              <w:bCs/>
              <w:sz w:val="72"/>
              <w:szCs w:val="72"/>
            </w:rPr>
          </w:pPr>
        </w:p>
        <w:p w14:paraId="032ED748" w14:textId="77777777" w:rsidR="00FE6185" w:rsidRDefault="00FE6185">
          <w:pPr>
            <w:spacing w:line="240" w:lineRule="auto"/>
            <w:ind w:firstLineChars="38" w:firstLine="274"/>
            <w:jc w:val="center"/>
            <w:rPr>
              <w:rFonts w:ascii="微软雅黑" w:eastAsia="微软雅黑" w:hAnsi="微软雅黑"/>
              <w:b/>
              <w:bCs/>
              <w:sz w:val="72"/>
              <w:szCs w:val="72"/>
            </w:rPr>
          </w:pPr>
        </w:p>
        <w:p w14:paraId="3705A393" w14:textId="77777777" w:rsidR="00FE6185" w:rsidRDefault="00000000">
          <w:pPr>
            <w:spacing w:line="240" w:lineRule="auto"/>
            <w:ind w:firstLineChars="38" w:firstLine="114"/>
            <w:jc w:val="center"/>
            <w:rPr>
              <w:rFonts w:ascii="微软雅黑" w:eastAsia="微软雅黑" w:hAnsi="微软雅黑"/>
              <w:b/>
              <w:bCs/>
              <w:sz w:val="30"/>
              <w:szCs w:val="30"/>
            </w:rPr>
          </w:pPr>
          <w:r>
            <w:rPr>
              <w:rFonts w:ascii="微软雅黑" w:eastAsia="微软雅黑" w:hAnsi="微软雅黑" w:hint="eastAsia"/>
              <w:b/>
              <w:bCs/>
              <w:sz w:val="30"/>
              <w:szCs w:val="30"/>
            </w:rPr>
            <w:t>互联网平台事业部</w:t>
          </w:r>
        </w:p>
        <w:p w14:paraId="6E60FDA4" w14:textId="0A5D2577" w:rsidR="00FE6185" w:rsidRDefault="00000000">
          <w:pPr>
            <w:spacing w:line="240" w:lineRule="auto"/>
            <w:ind w:firstLineChars="38" w:firstLine="114"/>
            <w:jc w:val="center"/>
            <w:rPr>
              <w:rFonts w:ascii="微软雅黑" w:eastAsia="微软雅黑" w:hAnsi="微软雅黑"/>
              <w:b/>
              <w:bCs/>
              <w:sz w:val="30"/>
              <w:szCs w:val="30"/>
            </w:rPr>
          </w:pPr>
          <w:r>
            <w:rPr>
              <w:rFonts w:ascii="微软雅黑" w:eastAsia="微软雅黑" w:hAnsi="微软雅黑" w:hint="eastAsia"/>
              <w:b/>
              <w:bCs/>
              <w:sz w:val="30"/>
              <w:szCs w:val="30"/>
            </w:rPr>
            <w:t>2024年</w:t>
          </w:r>
          <w:r w:rsidR="00F90E66">
            <w:rPr>
              <w:rFonts w:ascii="微软雅黑" w:eastAsia="微软雅黑" w:hAnsi="微软雅黑" w:hint="eastAsia"/>
              <w:b/>
              <w:bCs/>
              <w:sz w:val="30"/>
              <w:szCs w:val="30"/>
            </w:rPr>
            <w:t>7</w:t>
          </w:r>
          <w:r>
            <w:rPr>
              <w:rFonts w:ascii="微软雅黑" w:eastAsia="微软雅黑" w:hAnsi="微软雅黑" w:hint="eastAsia"/>
              <w:b/>
              <w:bCs/>
              <w:sz w:val="30"/>
              <w:szCs w:val="30"/>
            </w:rPr>
            <w:t>月</w:t>
          </w:r>
        </w:p>
        <w:p w14:paraId="19EF791D" w14:textId="77777777" w:rsidR="00FE6185" w:rsidRDefault="00000000">
          <w:pPr>
            <w:ind w:firstLineChars="38" w:firstLine="275"/>
            <w:jc w:val="center"/>
            <w:rPr>
              <w:b/>
              <w:bCs/>
              <w:sz w:val="72"/>
              <w:szCs w:val="72"/>
            </w:rPr>
          </w:pPr>
          <w:r>
            <w:rPr>
              <w:b/>
              <w:bCs/>
              <w:sz w:val="72"/>
              <w:szCs w:val="72"/>
            </w:rPr>
            <w:br w:type="page"/>
          </w:r>
        </w:p>
      </w:sdtContent>
    </w:sdt>
    <w:p w14:paraId="1305FCD1" w14:textId="77777777" w:rsidR="00FE6185" w:rsidRDefault="00000000">
      <w:pPr>
        <w:pStyle w:val="TOC10"/>
        <w:spacing w:before="326"/>
        <w:ind w:firstLine="480"/>
        <w:jc w:val="center"/>
        <w:rPr>
          <w:rFonts w:ascii="宋体" w:eastAsia="宋体" w:hAnsi="宋体"/>
          <w:b/>
          <w:bCs/>
          <w:color w:val="auto"/>
          <w:sz w:val="36"/>
          <w:szCs w:val="36"/>
          <w:lang w:val="zh-CN"/>
        </w:rPr>
      </w:pPr>
      <w:r>
        <w:rPr>
          <w:rFonts w:ascii="宋体" w:eastAsia="宋体" w:hAnsi="宋体" w:hint="eastAsia"/>
          <w:b/>
          <w:bCs/>
          <w:color w:val="auto"/>
          <w:sz w:val="36"/>
          <w:szCs w:val="36"/>
          <w:lang w:val="zh-CN"/>
        </w:rPr>
        <w:lastRenderedPageBreak/>
        <w:t>目录</w:t>
      </w:r>
    </w:p>
    <w:p w14:paraId="67C0A900" w14:textId="77777777" w:rsidR="00FE6185" w:rsidRDefault="00FE6185">
      <w:pPr>
        <w:ind w:firstLine="480"/>
        <w:rPr>
          <w:rFonts w:ascii="宋体" w:hAnsi="宋体"/>
          <w:szCs w:val="24"/>
          <w:lang w:val="zh-CN"/>
        </w:rPr>
      </w:pPr>
    </w:p>
    <w:p w14:paraId="7BBF4DF4" w14:textId="00D6709B" w:rsidR="00F90E66" w:rsidRPr="00F90E66" w:rsidRDefault="00000000">
      <w:pPr>
        <w:pStyle w:val="TOC1"/>
        <w:ind w:firstLine="562"/>
        <w:rPr>
          <w:rFonts w:ascii="宋体" w:eastAsia="宋体" w:hAnsi="宋体" w:cstheme="minorBidi"/>
          <w:b w:val="0"/>
          <w:bCs w:val="0"/>
          <w:noProof/>
          <w:kern w:val="2"/>
          <w:sz w:val="28"/>
          <w:szCs w:val="28"/>
          <w14:ligatures w14:val="standardContextual"/>
        </w:rPr>
      </w:pPr>
      <w:r w:rsidRPr="00F90E66">
        <w:rPr>
          <w:rFonts w:ascii="宋体" w:eastAsia="宋体" w:hAnsi="宋体"/>
          <w:sz w:val="28"/>
          <w:szCs w:val="28"/>
        </w:rPr>
        <w:fldChar w:fldCharType="begin"/>
      </w:r>
      <w:r w:rsidRPr="00F90E66">
        <w:rPr>
          <w:rFonts w:ascii="宋体" w:eastAsia="宋体" w:hAnsi="宋体"/>
          <w:sz w:val="28"/>
          <w:szCs w:val="28"/>
        </w:rPr>
        <w:instrText xml:space="preserve">TOC \o "1-4" \h \u </w:instrText>
      </w:r>
      <w:r w:rsidRPr="00F90E66">
        <w:rPr>
          <w:rFonts w:ascii="宋体" w:eastAsia="宋体" w:hAnsi="宋体"/>
          <w:sz w:val="28"/>
          <w:szCs w:val="28"/>
        </w:rPr>
        <w:fldChar w:fldCharType="separate"/>
      </w:r>
      <w:hyperlink w:anchor="_Toc171328795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1、问答式增强检索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_Toc171328795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751E717D" w14:textId="2E5633A2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796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1.1智能问答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_Toc171328796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2BF4BF53" w14:textId="092CABD8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797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1.2文献概览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_Toc171328797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75C90D1" w14:textId="6E05C9FB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798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1.3可信增强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_Toc171328798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2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52C8E92" w14:textId="1CAB9983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799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1.4可控生成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_Toc171328799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2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79665F69" w14:textId="1BC063FD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0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1.4.1选文可控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_Toc171328800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2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7674052" w14:textId="3269CF30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1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1.4.2分组可控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_Toc171328801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3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7F1B6952" w14:textId="0B336625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2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1.5学者查询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_Toc171328802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4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59A45F55" w14:textId="00318814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3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1.6文献综述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_Toc171328803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4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11EA1321" w14:textId="7427819C" w:rsidR="00F90E66" w:rsidRPr="00F90E66" w:rsidRDefault="00000000">
      <w:pPr>
        <w:pStyle w:val="TOC1"/>
        <w:ind w:firstLine="480"/>
        <w:rPr>
          <w:rFonts w:ascii="宋体" w:eastAsia="宋体" w:hAnsi="宋体" w:cstheme="minorBidi"/>
          <w:b w:val="0"/>
          <w:bCs w:val="0"/>
          <w:noProof/>
          <w:kern w:val="2"/>
          <w:sz w:val="28"/>
          <w:szCs w:val="28"/>
          <w14:ligatures w14:val="standardContextual"/>
        </w:rPr>
      </w:pPr>
      <w:hyperlink w:anchor="_Toc171328804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2、AI辅助研读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_Toc171328804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6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5BEC84E5" w14:textId="76B5D4D6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5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2.1单篇问答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_Toc171328805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6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1BB32FF7" w14:textId="4732EFB2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6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2.1.1打开方式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_Toc171328806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6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443EA5A" w14:textId="294C15FA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07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2.1.1.1知网文献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_Toc171328807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6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7C824D71" w14:textId="33EA3BD7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08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2.1.1.2自主上传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_Toc171328808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7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2DE1E495" w14:textId="5EBECA68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09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2.1.2总结提炼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_Toc171328809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7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E0AFDC5" w14:textId="23825FAF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0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2.1.3辅助研读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_Toc171328810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7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16B66003" w14:textId="443EF91B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11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2.1.3.1标准问题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_Toc171328811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7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6D8E06B7" w14:textId="4E67AEA3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12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2.1.3.2延展问题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_Toc171328812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8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7CA47A16" w14:textId="6E85624C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3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2.1.4自由问答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_Toc171328813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8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CEC9581" w14:textId="6CDCC831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4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2.1.5拓展研究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_Toc171328814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9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2B3044EA" w14:textId="2391056E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5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2.1.6文章精要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_Toc171328815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9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75D090AF" w14:textId="063EEC53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6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2.1.7全文翻译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_Toc171328816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10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5D4B74F2" w14:textId="1CA645FA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7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2.2文章伴读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_Toc171328817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10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32D24CFE" w14:textId="28C5A763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8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2.2.1概念解释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_Toc171328818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11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8E08763" w14:textId="16313F39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19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2.2.2中英互译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_Toc171328819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11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8B6B602" w14:textId="613B649C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0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2.2.3文献推荐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_Toc171328820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11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4714AC9" w14:textId="2472083B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1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2.2.4引用问答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_Toc171328821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12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94ED59D" w14:textId="6AACDDC7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2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2.2.5笔记摘录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_Toc171328822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12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7065C4A5" w14:textId="18272F89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3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2.2.6文内检索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_Toc171328823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13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0B35DB44" w14:textId="5DAEB289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4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2.3专题问答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_Toc171328824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13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2C2973C8" w14:textId="42941672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5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2.3.1新建专题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_Toc171328825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13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D4B7C59" w14:textId="68E87FD2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6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2.3.2专题信息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_Toc171328826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14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3EE411D" w14:textId="56BFA0F7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7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2.3.3总结提炼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_Toc171328827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14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644ED1F" w14:textId="5A96C535" w:rsidR="00F90E66" w:rsidRPr="00F90E66" w:rsidRDefault="00000000">
      <w:pPr>
        <w:pStyle w:val="TOC1"/>
        <w:ind w:firstLine="480"/>
        <w:rPr>
          <w:rFonts w:ascii="宋体" w:eastAsia="宋体" w:hAnsi="宋体" w:cstheme="minorBidi"/>
          <w:b w:val="0"/>
          <w:bCs w:val="0"/>
          <w:noProof/>
          <w:kern w:val="2"/>
          <w:sz w:val="28"/>
          <w:szCs w:val="28"/>
          <w14:ligatures w14:val="standardContextual"/>
        </w:rPr>
      </w:pPr>
      <w:hyperlink w:anchor="_Toc171328828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3、AI辅助创作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_Toc171328828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15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5D499434" w14:textId="7446C2BB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29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3.1资料研参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_Toc171328829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15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AC775D7" w14:textId="54B166F7" w:rsidR="00F90E66" w:rsidRPr="00F90E66" w:rsidRDefault="00000000">
      <w:pPr>
        <w:pStyle w:val="TOC2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30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3.2对话写作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_Toc171328830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15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0100A8FA" w14:textId="73D8FAE4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31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3.2.1创作起始阶段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_Toc171328831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15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115F39A4" w14:textId="254AA735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2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3.2.1.1选题推荐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_Toc171328832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16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0D33129D" w14:textId="02DC8899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3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3.2.1.2文章大纲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_Toc171328833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16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7B5DBB54" w14:textId="46F14795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4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3.2.1.3文献综述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_Toc171328834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16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55E8871A" w14:textId="7E074DD0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5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3.2.1.4相关文献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_Toc171328835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17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5493E329" w14:textId="537141D8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36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3.2.2论文撰写阶段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_Toc171328836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17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487E7941" w14:textId="5428E20E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7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3.2.2.1扩写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_Toc171328837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18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36FE98E4" w14:textId="0A665BCA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8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3.2.2.2续写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_Toc171328838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18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603C3A58" w14:textId="7993E6B2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39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3.2.2.3缩写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_Toc171328839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18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019721CE" w14:textId="1C356696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40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3.2.2.4改写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_Toc171328840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19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1DF89B87" w14:textId="5FB69EAA" w:rsidR="00F90E66" w:rsidRPr="00F90E66" w:rsidRDefault="00000000">
      <w:pPr>
        <w:pStyle w:val="TOC3"/>
        <w:tabs>
          <w:tab w:val="right" w:leader="dot" w:pos="8296"/>
        </w:tabs>
        <w:ind w:firstLine="440"/>
        <w:rPr>
          <w:rFonts w:ascii="宋体" w:eastAsia="宋体" w:hAnsi="宋体" w:cstheme="minorBidi"/>
          <w:noProof/>
          <w:kern w:val="2"/>
          <w:sz w:val="28"/>
          <w:szCs w:val="28"/>
          <w14:ligatures w14:val="standardContextual"/>
        </w:rPr>
      </w:pPr>
      <w:hyperlink w:anchor="_Toc171328841" w:history="1">
        <w:r w:rsidR="00F90E66" w:rsidRPr="00F90E66">
          <w:rPr>
            <w:rStyle w:val="ac"/>
            <w:rFonts w:ascii="宋体" w:eastAsia="宋体" w:hAnsi="宋体"/>
            <w:noProof/>
            <w:sz w:val="28"/>
            <w:szCs w:val="28"/>
          </w:rPr>
          <w:t>3.2.3文章批改润色阶段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instrText xml:space="preserve"> PAGEREF _Toc171328841 \h </w:instrTex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eastAsia="宋体" w:hAnsi="宋体"/>
            <w:noProof/>
            <w:sz w:val="28"/>
            <w:szCs w:val="28"/>
          </w:rPr>
          <w:t>19</w:t>
        </w:r>
        <w:r w:rsidR="00F90E66" w:rsidRPr="00F90E66">
          <w:rPr>
            <w:rFonts w:ascii="宋体" w:eastAsia="宋体" w:hAnsi="宋体"/>
            <w:noProof/>
            <w:sz w:val="28"/>
            <w:szCs w:val="28"/>
          </w:rPr>
          <w:fldChar w:fldCharType="end"/>
        </w:r>
      </w:hyperlink>
    </w:p>
    <w:p w14:paraId="65734CA7" w14:textId="0577FC97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42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3.2.3.1润色批改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_Toc171328842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20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13509A5E" w14:textId="1B909891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43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3.2.3.2据意查词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_Toc171328843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20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163ED554" w14:textId="63D547BB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44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3.2.3.3概念解释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_Toc171328844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20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038AAE71" w14:textId="5B257DCA" w:rsidR="00F90E66" w:rsidRPr="00F90E66" w:rsidRDefault="00000000">
      <w:pPr>
        <w:pStyle w:val="TOC4"/>
        <w:tabs>
          <w:tab w:val="right" w:leader="dot" w:pos="8296"/>
        </w:tabs>
        <w:ind w:left="1440" w:firstLine="480"/>
        <w:rPr>
          <w:rFonts w:ascii="宋体" w:hAnsi="宋体"/>
          <w:noProof/>
          <w:sz w:val="28"/>
          <w:szCs w:val="28"/>
          <w14:ligatures w14:val="standardContextual"/>
        </w:rPr>
      </w:pPr>
      <w:hyperlink w:anchor="_Toc171328845" w:history="1">
        <w:r w:rsidR="00F90E66" w:rsidRPr="00F90E66">
          <w:rPr>
            <w:rStyle w:val="ac"/>
            <w:rFonts w:ascii="宋体" w:hAnsi="宋体"/>
            <w:noProof/>
            <w:sz w:val="28"/>
            <w:szCs w:val="28"/>
          </w:rPr>
          <w:t>3.2.3.4言词答句</w:t>
        </w:r>
        <w:r w:rsidR="00F90E66" w:rsidRPr="00F90E66">
          <w:rPr>
            <w:rFonts w:ascii="宋体" w:hAnsi="宋体"/>
            <w:noProof/>
            <w:sz w:val="28"/>
            <w:szCs w:val="28"/>
          </w:rPr>
          <w:tab/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begin"/>
        </w:r>
        <w:r w:rsidR="00F90E66" w:rsidRPr="00F90E66">
          <w:rPr>
            <w:rFonts w:ascii="宋体" w:hAnsi="宋体"/>
            <w:noProof/>
            <w:sz w:val="28"/>
            <w:szCs w:val="28"/>
          </w:rPr>
          <w:instrText xml:space="preserve"> PAGEREF _Toc171328845 \h </w:instrText>
        </w:r>
        <w:r w:rsidR="00F90E66" w:rsidRPr="00F90E66">
          <w:rPr>
            <w:rFonts w:ascii="宋体" w:hAnsi="宋体"/>
            <w:noProof/>
            <w:sz w:val="28"/>
            <w:szCs w:val="28"/>
          </w:rPr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separate"/>
        </w:r>
        <w:r w:rsidR="001C18F0">
          <w:rPr>
            <w:rFonts w:ascii="宋体" w:hAnsi="宋体"/>
            <w:noProof/>
            <w:sz w:val="28"/>
            <w:szCs w:val="28"/>
          </w:rPr>
          <w:t>20</w:t>
        </w:r>
        <w:r w:rsidR="00F90E66" w:rsidRPr="00F90E66">
          <w:rPr>
            <w:rFonts w:ascii="宋体" w:hAnsi="宋体"/>
            <w:noProof/>
            <w:sz w:val="28"/>
            <w:szCs w:val="28"/>
          </w:rPr>
          <w:fldChar w:fldCharType="end"/>
        </w:r>
      </w:hyperlink>
    </w:p>
    <w:p w14:paraId="67AC26DA" w14:textId="7A52DDFE" w:rsidR="00FE6185" w:rsidRDefault="00000000">
      <w:pPr>
        <w:pStyle w:val="TOC4"/>
        <w:tabs>
          <w:tab w:val="right" w:leader="dot" w:pos="8296"/>
        </w:tabs>
        <w:ind w:leftChars="0" w:left="0" w:firstLineChars="0" w:firstLine="0"/>
        <w:jc w:val="center"/>
        <w:rPr>
          <w:rFonts w:ascii="宋体" w:hAnsi="宋体"/>
          <w:szCs w:val="24"/>
        </w:rPr>
        <w:sectPr w:rsidR="00FE61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26"/>
        </w:sectPr>
      </w:pPr>
      <w:r w:rsidRPr="00F90E66">
        <w:rPr>
          <w:rFonts w:ascii="宋体" w:hAnsi="宋体"/>
          <w:sz w:val="28"/>
          <w:szCs w:val="28"/>
        </w:rPr>
        <w:fldChar w:fldCharType="end"/>
      </w:r>
    </w:p>
    <w:p w14:paraId="525B653E" w14:textId="07E4DE73" w:rsidR="00FE6185" w:rsidRPr="00F90E66" w:rsidRDefault="00000000" w:rsidP="00F90E66">
      <w:pPr>
        <w:widowControl/>
        <w:adjustRightInd/>
        <w:snapToGrid/>
        <w:spacing w:line="240" w:lineRule="auto"/>
        <w:ind w:firstLineChars="0" w:firstLine="0"/>
        <w:jc w:val="center"/>
        <w:rPr>
          <w:rFonts w:ascii="宋体" w:hAnsi="宋体"/>
          <w:b/>
          <w:bCs/>
          <w:sz w:val="36"/>
          <w:szCs w:val="40"/>
        </w:rPr>
      </w:pPr>
      <w:r>
        <w:rPr>
          <w:rFonts w:ascii="宋体" w:hAnsi="宋体" w:hint="eastAsia"/>
          <w:b/>
          <w:bCs/>
          <w:sz w:val="36"/>
          <w:szCs w:val="40"/>
        </w:rPr>
        <w:lastRenderedPageBreak/>
        <w:t>CNKI AI学术研究助手使用手册</w:t>
      </w:r>
    </w:p>
    <w:p w14:paraId="1747D285" w14:textId="77777777" w:rsidR="00FE6185" w:rsidRDefault="00FE6185">
      <w:pPr>
        <w:ind w:firstLineChars="0" w:firstLine="0"/>
      </w:pPr>
    </w:p>
    <w:p w14:paraId="3963E75F" w14:textId="77777777" w:rsidR="00FE6185" w:rsidRDefault="00000000">
      <w:pPr>
        <w:ind w:firstLine="480"/>
      </w:pPr>
      <w:r>
        <w:t>CNKI AI</w:t>
      </w:r>
      <w:r>
        <w:t>学术研究助手（</w:t>
      </w:r>
      <w:r>
        <w:t>https:// aiplus.cnki.net</w:t>
      </w:r>
      <w:r>
        <w:t>）是人工智能时代同方知</w:t>
      </w:r>
      <w:proofErr w:type="gramStart"/>
      <w:r>
        <w:t>网最新</w:t>
      </w:r>
      <w:proofErr w:type="gramEnd"/>
      <w:r>
        <w:t>研发的服务于科研全流程的</w:t>
      </w:r>
      <w:r>
        <w:t>AI</w:t>
      </w:r>
      <w:r>
        <w:t>辅助研究工具，是提供问答式增强检索和生成</w:t>
      </w:r>
      <w:proofErr w:type="gramStart"/>
      <w:r>
        <w:t>式知识</w:t>
      </w:r>
      <w:proofErr w:type="gramEnd"/>
      <w:r>
        <w:t>服务的创新实践。</w:t>
      </w:r>
      <w:r>
        <w:t>AI</w:t>
      </w:r>
      <w:r>
        <w:t>学术研究助手将先进的</w:t>
      </w:r>
      <w:r>
        <w:t>AI</w:t>
      </w:r>
      <w:r>
        <w:t>大模型技术、</w:t>
      </w:r>
      <w:proofErr w:type="gramStart"/>
      <w:r>
        <w:t>知网优质</w:t>
      </w:r>
      <w:proofErr w:type="gramEnd"/>
      <w:r>
        <w:t>内容资源与科研场景紧密结合，围绕科学探索、文献研读、知识管理与成果创作等重要需求展开，其构建的</w:t>
      </w:r>
      <w:r>
        <w:rPr>
          <w:rFonts w:hint="eastAsia"/>
        </w:rPr>
        <w:t>问答式增强检索、</w:t>
      </w:r>
      <w:r>
        <w:t>AI</w:t>
      </w:r>
      <w:r>
        <w:t>辅助研读与</w:t>
      </w:r>
      <w:r>
        <w:t>AI</w:t>
      </w:r>
      <w:r>
        <w:t>辅助创作</w:t>
      </w:r>
      <w:r>
        <w:rPr>
          <w:rFonts w:hint="eastAsia"/>
        </w:rPr>
        <w:t>三</w:t>
      </w:r>
      <w:r>
        <w:t>大服务体系，高效支撑了科研全流程需求，可以大幅提高学术研究的效率和质量，全方位助力科技创新。</w:t>
      </w:r>
    </w:p>
    <w:p w14:paraId="48B0040C" w14:textId="77777777" w:rsidR="00FE6185" w:rsidRDefault="00000000">
      <w:pPr>
        <w:pStyle w:val="1"/>
        <w:spacing w:before="326"/>
        <w:rPr>
          <w:sz w:val="28"/>
          <w:szCs w:val="32"/>
        </w:rPr>
      </w:pPr>
      <w:bookmarkStart w:id="0" w:name="_Toc171328795"/>
      <w:r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、问答式增强检索</w:t>
      </w:r>
      <w:bookmarkStart w:id="1" w:name="_Toc167440824"/>
      <w:bookmarkEnd w:id="0"/>
    </w:p>
    <w:p w14:paraId="239826B7" w14:textId="77777777" w:rsidR="00FE6185" w:rsidRDefault="00000000">
      <w:pPr>
        <w:pStyle w:val="2"/>
      </w:pPr>
      <w:bookmarkStart w:id="2" w:name="_Toc171328796"/>
      <w:r>
        <w:rPr>
          <w:rFonts w:hint="eastAsia"/>
        </w:rPr>
        <w:t>1.1</w:t>
      </w:r>
      <w:r>
        <w:rPr>
          <w:rFonts w:hint="eastAsia"/>
        </w:rPr>
        <w:t>智能问答</w:t>
      </w:r>
      <w:bookmarkEnd w:id="1"/>
      <w:bookmarkEnd w:id="2"/>
    </w:p>
    <w:p w14:paraId="1F11F29B" w14:textId="77777777" w:rsidR="00FE6185" w:rsidRDefault="00000000">
      <w:pPr>
        <w:ind w:firstLine="480"/>
        <w:rPr>
          <w:b/>
          <w:bCs/>
        </w:rPr>
      </w:pPr>
      <w:r>
        <w:t>AI</w:t>
      </w:r>
      <w:r>
        <w:t>助手将全面分析与理解</w:t>
      </w:r>
      <w:r>
        <w:rPr>
          <w:rFonts w:hint="eastAsia"/>
        </w:rPr>
        <w:t>用户</w:t>
      </w:r>
      <w:r>
        <w:t>的问题，并</w:t>
      </w:r>
      <w:proofErr w:type="gramStart"/>
      <w:r>
        <w:t>基于知网全库</w:t>
      </w:r>
      <w:proofErr w:type="gramEnd"/>
      <w:r>
        <w:t>资源为</w:t>
      </w:r>
      <w:r>
        <w:rPr>
          <w:rFonts w:hint="eastAsia"/>
        </w:rPr>
        <w:t>用户</w:t>
      </w:r>
      <w:r>
        <w:t>提供全面、系统、专业的回答，回答内容可追溯到专业文献。</w:t>
      </w:r>
    </w:p>
    <w:p w14:paraId="0E94D9A9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356A0D96" wp14:editId="4097F581">
            <wp:extent cx="5268595" cy="2289810"/>
            <wp:effectExtent l="0" t="0" r="190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E874" w14:textId="77777777" w:rsidR="00FE6185" w:rsidRDefault="00000000">
      <w:pPr>
        <w:pStyle w:val="2"/>
      </w:pPr>
      <w:bookmarkStart w:id="3" w:name="_Toc167440825"/>
      <w:bookmarkStart w:id="4" w:name="_Toc171328797"/>
      <w:r>
        <w:rPr>
          <w:rFonts w:hint="eastAsia"/>
        </w:rPr>
        <w:t>1.2</w:t>
      </w:r>
      <w:r>
        <w:rPr>
          <w:rFonts w:hint="eastAsia"/>
        </w:rPr>
        <w:t>文献概览</w:t>
      </w:r>
      <w:bookmarkEnd w:id="3"/>
      <w:bookmarkEnd w:id="4"/>
    </w:p>
    <w:p w14:paraId="5CD8B5F5" w14:textId="77777777" w:rsidR="00FE6185" w:rsidRDefault="00000000">
      <w:pPr>
        <w:ind w:firstLine="480"/>
      </w:pPr>
      <w:r>
        <w:t>AI</w:t>
      </w:r>
      <w:r>
        <w:t>助手可以展示与主题相关的文献全景地图，实现帮助用户快速把握该主题的研究现状、发展趋势与关键文献</w:t>
      </w:r>
      <w:r>
        <w:rPr>
          <w:rFonts w:hint="eastAsia"/>
        </w:rPr>
        <w:t>。</w:t>
      </w:r>
    </w:p>
    <w:p w14:paraId="00C94FC0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0B230AE" wp14:editId="6F023C61">
            <wp:extent cx="5075555" cy="2418715"/>
            <wp:effectExtent l="9525" t="9525" r="20320" b="10160"/>
            <wp:docPr id="517045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4524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3410" cy="242236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60520C3" w14:textId="77777777" w:rsidR="00FE6185" w:rsidRDefault="00000000">
      <w:pPr>
        <w:pStyle w:val="2"/>
      </w:pPr>
      <w:bookmarkStart w:id="5" w:name="_Toc167440826"/>
      <w:bookmarkStart w:id="6" w:name="_Toc171328798"/>
      <w:r>
        <w:rPr>
          <w:rFonts w:hint="eastAsia"/>
        </w:rPr>
        <w:t>1.3</w:t>
      </w:r>
      <w:r>
        <w:rPr>
          <w:rFonts w:hint="eastAsia"/>
        </w:rPr>
        <w:t>可信增强</w:t>
      </w:r>
      <w:bookmarkEnd w:id="5"/>
      <w:bookmarkEnd w:id="6"/>
    </w:p>
    <w:p w14:paraId="4DC6B288" w14:textId="77777777" w:rsidR="00FE6185" w:rsidRDefault="00000000">
      <w:pPr>
        <w:ind w:firstLine="480"/>
      </w:pPr>
      <w:proofErr w:type="gramStart"/>
      <w:r>
        <w:rPr>
          <w:rFonts w:hint="eastAsia"/>
        </w:rPr>
        <w:t>基于知网海量</w:t>
      </w:r>
      <w:proofErr w:type="gramEnd"/>
      <w:r>
        <w:rPr>
          <w:rFonts w:hint="eastAsia"/>
        </w:rPr>
        <w:t>高质量知识数据与专业学术向量数据库，</w:t>
      </w:r>
      <w:r>
        <w:t>AI</w:t>
      </w:r>
      <w:r>
        <w:t>助手可以为用户提供科学、专业、可信的回答。</w:t>
      </w:r>
    </w:p>
    <w:p w14:paraId="5ABBDA9B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3D345C8" wp14:editId="1B28DCE7">
            <wp:extent cx="5173345" cy="2313940"/>
            <wp:effectExtent l="0" t="0" r="825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4990" cy="23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45EC" w14:textId="77777777" w:rsidR="00FE6185" w:rsidRDefault="00000000">
      <w:pPr>
        <w:pStyle w:val="2"/>
      </w:pPr>
      <w:bookmarkStart w:id="7" w:name="_Toc167440828"/>
      <w:bookmarkStart w:id="8" w:name="_Toc171328799"/>
      <w:r>
        <w:rPr>
          <w:rFonts w:hint="eastAsia"/>
        </w:rPr>
        <w:t>1.4</w:t>
      </w:r>
      <w:r>
        <w:rPr>
          <w:rFonts w:hint="eastAsia"/>
        </w:rPr>
        <w:t>可控生成</w:t>
      </w:r>
      <w:bookmarkEnd w:id="7"/>
      <w:bookmarkEnd w:id="8"/>
    </w:p>
    <w:p w14:paraId="658D51DD" w14:textId="01CFD77F" w:rsidR="00FE6185" w:rsidRDefault="00000000">
      <w:pPr>
        <w:ind w:firstLine="480"/>
      </w:pPr>
      <w:r>
        <w:rPr>
          <w:rFonts w:hint="eastAsia"/>
        </w:rPr>
        <w:t>每个人的知识层次和需求不同，即使是同一问题，也会对答案内容的深度、领域等方面有不同要求。</w:t>
      </w:r>
      <w:r>
        <w:t>AI</w:t>
      </w:r>
      <w:r w:rsidR="00783E53">
        <w:rPr>
          <w:rFonts w:hint="eastAsia"/>
        </w:rPr>
        <w:t>助手的</w:t>
      </w:r>
      <w:r>
        <w:t>可控生成服务创新性地满足了用户个性可控的问答需求。</w:t>
      </w:r>
    </w:p>
    <w:p w14:paraId="798A711C" w14:textId="77777777" w:rsidR="00FE6185" w:rsidRDefault="00000000">
      <w:pPr>
        <w:pStyle w:val="3"/>
        <w:spacing w:before="163"/>
      </w:pPr>
      <w:bookmarkStart w:id="9" w:name="_Toc167440829"/>
      <w:bookmarkStart w:id="10" w:name="_Toc171328800"/>
      <w:r>
        <w:rPr>
          <w:rFonts w:hint="eastAsia"/>
        </w:rPr>
        <w:t>1.4.1</w:t>
      </w:r>
      <w:r>
        <w:rPr>
          <w:rFonts w:hint="eastAsia"/>
        </w:rPr>
        <w:t>选文可控生成</w:t>
      </w:r>
      <w:bookmarkEnd w:id="9"/>
      <w:bookmarkEnd w:id="10"/>
    </w:p>
    <w:p w14:paraId="4F22399B" w14:textId="38763F48" w:rsidR="00FE6185" w:rsidRDefault="00000000">
      <w:pPr>
        <w:ind w:firstLine="480"/>
      </w:pPr>
      <w:r>
        <w:t>AI</w:t>
      </w:r>
      <w:r w:rsidR="00330BA1">
        <w:rPr>
          <w:rFonts w:hint="eastAsia"/>
        </w:rPr>
        <w:t>助手</w:t>
      </w:r>
      <w:r>
        <w:t>将在用户选定的单篇或多篇文章生成回答。</w:t>
      </w:r>
    </w:p>
    <w:p w14:paraId="6F08C1A7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9AF5C31" wp14:editId="27708836">
            <wp:extent cx="5069205" cy="2419985"/>
            <wp:effectExtent l="19050" t="19050" r="17145" b="18415"/>
            <wp:docPr id="1279337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3724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045" cy="242742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DFA1569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26533D" wp14:editId="105419EA">
            <wp:extent cx="5079365" cy="2424430"/>
            <wp:effectExtent l="19050" t="19050" r="260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1600" cy="24353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E142CCB" w14:textId="77777777" w:rsidR="00FE6185" w:rsidRDefault="00000000">
      <w:pPr>
        <w:pStyle w:val="3"/>
        <w:spacing w:before="163"/>
      </w:pPr>
      <w:bookmarkStart w:id="11" w:name="_Toc167440830"/>
      <w:bookmarkStart w:id="12" w:name="_Toc171328801"/>
      <w:r>
        <w:rPr>
          <w:rFonts w:hint="eastAsia"/>
        </w:rPr>
        <w:t>1.4.2</w:t>
      </w:r>
      <w:r>
        <w:rPr>
          <w:rFonts w:hint="eastAsia"/>
        </w:rPr>
        <w:t>分组可控生成</w:t>
      </w:r>
      <w:bookmarkEnd w:id="11"/>
      <w:bookmarkEnd w:id="12"/>
    </w:p>
    <w:p w14:paraId="270744CF" w14:textId="31272E3C" w:rsidR="00FE6185" w:rsidRDefault="00000000">
      <w:pPr>
        <w:ind w:firstLine="480"/>
      </w:pPr>
      <w:r>
        <w:t>AI</w:t>
      </w:r>
      <w:r w:rsidR="00330BA1">
        <w:rPr>
          <w:rFonts w:hint="eastAsia"/>
        </w:rPr>
        <w:t>助手</w:t>
      </w:r>
      <w:r>
        <w:t>将在用户选定的行业、主题、作者、时间等分组，进行文章聚类可控生成回答，回答更专业、系统。</w:t>
      </w:r>
    </w:p>
    <w:p w14:paraId="5CE7839A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572D5D1" wp14:editId="2181620F">
            <wp:extent cx="4968875" cy="2366010"/>
            <wp:effectExtent l="19050" t="19050" r="22225" b="15240"/>
            <wp:docPr id="920000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0084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0679" cy="2371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092F2" w14:textId="77777777" w:rsidR="00FE6185" w:rsidRDefault="00000000">
      <w:pPr>
        <w:pStyle w:val="2"/>
      </w:pPr>
      <w:bookmarkStart w:id="13" w:name="_Toc171328802"/>
      <w:r>
        <w:rPr>
          <w:rFonts w:hint="eastAsia"/>
        </w:rPr>
        <w:lastRenderedPageBreak/>
        <w:t>1.5</w:t>
      </w:r>
      <w:r>
        <w:rPr>
          <w:rFonts w:hint="eastAsia"/>
        </w:rPr>
        <w:t>学者查询</w:t>
      </w:r>
      <w:bookmarkEnd w:id="13"/>
    </w:p>
    <w:p w14:paraId="69022C3F" w14:textId="77777777" w:rsidR="00FE6185" w:rsidRDefault="00000000">
      <w:pPr>
        <w:ind w:firstLine="480"/>
      </w:pPr>
      <w:r>
        <w:rPr>
          <w:rFonts w:hint="eastAsia"/>
        </w:rPr>
        <w:t>输入作者姓名及所在机构，即可一键获取该学者的研究学科、关注领域、发表文献等，帮助用户深入了解该学者的研究进展和学术贡献。</w:t>
      </w:r>
    </w:p>
    <w:p w14:paraId="13686107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9B9696" wp14:editId="1AED0117">
            <wp:extent cx="5088255" cy="1764665"/>
            <wp:effectExtent l="19050" t="19050" r="17145" b="26035"/>
            <wp:docPr id="231616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1672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741" cy="17713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5F11DA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14F87EE" wp14:editId="331E6E42">
            <wp:extent cx="5102860" cy="2636520"/>
            <wp:effectExtent l="19050" t="19050" r="21590" b="11430"/>
            <wp:docPr id="299782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8277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596" cy="2638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9C35AF" w14:textId="77777777" w:rsidR="003C5496" w:rsidRDefault="003C5496" w:rsidP="003C5496">
      <w:pPr>
        <w:pStyle w:val="2"/>
      </w:pPr>
      <w:bookmarkStart w:id="14" w:name="_Toc171328803"/>
      <w:r>
        <w:rPr>
          <w:rFonts w:hint="eastAsia"/>
        </w:rPr>
        <w:t>1.6</w:t>
      </w:r>
      <w:r>
        <w:rPr>
          <w:rFonts w:hint="eastAsia"/>
        </w:rPr>
        <w:t>文献综述</w:t>
      </w:r>
      <w:bookmarkEnd w:id="14"/>
    </w:p>
    <w:p w14:paraId="4BC46246" w14:textId="77777777" w:rsidR="003C5496" w:rsidRDefault="003C5496" w:rsidP="003C5496">
      <w:pPr>
        <w:ind w:firstLine="480"/>
      </w:pPr>
      <w:r>
        <w:rPr>
          <w:rFonts w:hint="eastAsia"/>
        </w:rPr>
        <w:t>点击页面左下角的</w:t>
      </w:r>
      <w:r w:rsidRPr="00A211C1">
        <w:rPr>
          <w:rFonts w:hint="eastAsia"/>
        </w:rPr>
        <w:t>【私人助理机器人】</w:t>
      </w:r>
      <w:r>
        <w:rPr>
          <w:rFonts w:hint="eastAsia"/>
        </w:rPr>
        <w:t>，可以打开</w:t>
      </w:r>
      <w:r>
        <w:rPr>
          <w:rFonts w:hint="eastAsia"/>
        </w:rPr>
        <w:t>CNKI</w:t>
      </w:r>
      <w:r>
        <w:rPr>
          <w:rFonts w:hint="eastAsia"/>
        </w:rPr>
        <w:t>苹果树智能体，有文献综述（简洁版）、文献综述（专业版）和学术趋势三种服务。</w:t>
      </w:r>
    </w:p>
    <w:p w14:paraId="47FB0041" w14:textId="0C71EB66" w:rsidR="003C5496" w:rsidRDefault="003C5496" w:rsidP="003C5496">
      <w:pPr>
        <w:ind w:firstLine="480"/>
      </w:pPr>
      <w:r>
        <w:rPr>
          <w:rFonts w:hint="eastAsia"/>
        </w:rPr>
        <w:t>以文献综述（简洁版）为例，点击</w:t>
      </w:r>
      <w:r w:rsidR="006A692E">
        <w:rPr>
          <w:rFonts w:hint="eastAsia"/>
        </w:rPr>
        <w:t>可</w:t>
      </w:r>
      <w:r w:rsidRPr="00A211C1">
        <w:rPr>
          <w:rFonts w:hint="eastAsia"/>
        </w:rPr>
        <w:t>进入文献综述的主页面</w:t>
      </w:r>
      <w:r>
        <w:rPr>
          <w:rFonts w:hint="eastAsia"/>
        </w:rPr>
        <w:t>。通过</w:t>
      </w:r>
      <w:r>
        <w:rPr>
          <w:rFonts w:hint="eastAsia"/>
        </w:rPr>
        <w:t>AI</w:t>
      </w:r>
      <w:r>
        <w:rPr>
          <w:rFonts w:hint="eastAsia"/>
        </w:rPr>
        <w:t>助手的</w:t>
      </w:r>
      <w:proofErr w:type="gramStart"/>
      <w:r>
        <w:rPr>
          <w:rFonts w:hint="eastAsia"/>
        </w:rPr>
        <w:t>可信增强</w:t>
      </w:r>
      <w:proofErr w:type="gramEnd"/>
      <w:r>
        <w:rPr>
          <w:rFonts w:hint="eastAsia"/>
        </w:rPr>
        <w:t>检索，能够为用户迅速筛选出目标文献，</w:t>
      </w:r>
      <w:r w:rsidR="006A692E">
        <w:rPr>
          <w:rFonts w:hint="eastAsia"/>
        </w:rPr>
        <w:t>并一键</w:t>
      </w:r>
      <w:r>
        <w:rPr>
          <w:rFonts w:hint="eastAsia"/>
        </w:rPr>
        <w:t>生成文献综述</w:t>
      </w:r>
      <w:r w:rsidR="006A692E">
        <w:rPr>
          <w:rFonts w:hint="eastAsia"/>
        </w:rPr>
        <w:t>。文献综述支持</w:t>
      </w:r>
      <w:r w:rsidR="009F3AB5">
        <w:rPr>
          <w:rFonts w:hint="eastAsia"/>
        </w:rPr>
        <w:t>以</w:t>
      </w:r>
      <w:r w:rsidR="006A692E">
        <w:rPr>
          <w:rFonts w:hint="eastAsia"/>
        </w:rPr>
        <w:t>PDF</w:t>
      </w:r>
      <w:r w:rsidR="009F3AB5">
        <w:rPr>
          <w:rFonts w:hint="eastAsia"/>
        </w:rPr>
        <w:t>格式</w:t>
      </w:r>
      <w:r w:rsidR="00087492">
        <w:rPr>
          <w:rFonts w:hint="eastAsia"/>
        </w:rPr>
        <w:t>导出</w:t>
      </w:r>
      <w:r w:rsidR="006A692E">
        <w:rPr>
          <w:rFonts w:hint="eastAsia"/>
        </w:rPr>
        <w:t>，方便审阅与分享。</w:t>
      </w:r>
    </w:p>
    <w:p w14:paraId="1F7F102C" w14:textId="77777777" w:rsidR="003C5496" w:rsidRPr="003C5496" w:rsidRDefault="003C5496" w:rsidP="003C5496">
      <w:pPr>
        <w:ind w:firstLine="480"/>
      </w:pPr>
    </w:p>
    <w:p w14:paraId="283C968A" w14:textId="4D3901BB" w:rsidR="00FE6185" w:rsidRDefault="00000000" w:rsidP="006A692E">
      <w:pPr>
        <w:widowControl/>
        <w:adjustRightInd/>
        <w:snapToGrid/>
        <w:spacing w:line="240" w:lineRule="auto"/>
        <w:ind w:firstLineChars="0" w:firstLine="0"/>
        <w:jc w:val="center"/>
      </w:pPr>
      <w:r>
        <w:br w:type="page"/>
      </w:r>
      <w:r w:rsidR="003C5496">
        <w:rPr>
          <w:noProof/>
        </w:rPr>
        <w:lastRenderedPageBreak/>
        <w:drawing>
          <wp:inline distT="0" distB="0" distL="0" distR="0" wp14:anchorId="1F044E3C" wp14:editId="12D1E1C2">
            <wp:extent cx="4891609" cy="2491740"/>
            <wp:effectExtent l="0" t="0" r="4445" b="3810"/>
            <wp:docPr id="916501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018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9860" cy="24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2D62" w14:textId="79981A39" w:rsidR="006A692E" w:rsidRDefault="006A692E" w:rsidP="006A692E">
      <w:pPr>
        <w:widowControl/>
        <w:adjustRightInd/>
        <w:snapToGrid/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B32F484" wp14:editId="54ED5D41">
            <wp:extent cx="4940191" cy="2366010"/>
            <wp:effectExtent l="19050" t="19050" r="13335" b="15240"/>
            <wp:docPr id="1573682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827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5684" cy="23686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92C6BB" w14:textId="7C1B6360" w:rsidR="006A692E" w:rsidRDefault="006A692E" w:rsidP="006A692E">
      <w:pPr>
        <w:widowControl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14:paraId="3767E468" w14:textId="77777777" w:rsidR="00FE6185" w:rsidRDefault="00000000">
      <w:pPr>
        <w:pStyle w:val="1"/>
        <w:spacing w:before="326"/>
        <w:rPr>
          <w:sz w:val="28"/>
          <w:szCs w:val="32"/>
        </w:rPr>
      </w:pPr>
      <w:bookmarkStart w:id="15" w:name="_Toc171328804"/>
      <w:r>
        <w:rPr>
          <w:rFonts w:hint="eastAsia"/>
          <w:sz w:val="28"/>
          <w:szCs w:val="32"/>
        </w:rPr>
        <w:lastRenderedPageBreak/>
        <w:t>2</w:t>
      </w:r>
      <w:r>
        <w:rPr>
          <w:rFonts w:hint="eastAsia"/>
          <w:sz w:val="28"/>
          <w:szCs w:val="32"/>
        </w:rPr>
        <w:t>、</w:t>
      </w:r>
      <w:r>
        <w:rPr>
          <w:rFonts w:hint="eastAsia"/>
          <w:sz w:val="28"/>
          <w:szCs w:val="32"/>
        </w:rPr>
        <w:t>AI</w:t>
      </w:r>
      <w:r>
        <w:rPr>
          <w:rFonts w:hint="eastAsia"/>
          <w:sz w:val="28"/>
          <w:szCs w:val="32"/>
        </w:rPr>
        <w:t>辅助研读</w:t>
      </w:r>
      <w:bookmarkEnd w:id="15"/>
    </w:p>
    <w:p w14:paraId="27B22D12" w14:textId="77777777" w:rsidR="00FE6185" w:rsidRDefault="00000000">
      <w:pPr>
        <w:ind w:firstLine="480"/>
      </w:pPr>
      <w:r>
        <w:rPr>
          <w:rFonts w:hint="eastAsia"/>
        </w:rPr>
        <w:t>在进行文献阅读时，科研人员常常需要花费大量时间筛选和阅读文献，在阅读过程中还会遇到概念不明、语言障碍等问题，导致阅读效率不高。</w:t>
      </w:r>
      <w:r>
        <w:t>AI</w:t>
      </w:r>
      <w:r>
        <w:t>助手的研读模式</w:t>
      </w:r>
      <w:r>
        <w:rPr>
          <w:rFonts w:hint="eastAsia"/>
        </w:rPr>
        <w:t>提供单篇问答、文章伴读、专题问答、全库问答服务</w:t>
      </w:r>
      <w:r>
        <w:t>，</w:t>
      </w:r>
      <w:r>
        <w:rPr>
          <w:rFonts w:hint="eastAsia"/>
        </w:rPr>
        <w:t>辅助科研工作者深度学习理解，激发创新火花，加速创作进程。</w:t>
      </w:r>
    </w:p>
    <w:p w14:paraId="7977C35C" w14:textId="77777777" w:rsidR="00FE6185" w:rsidRDefault="00000000">
      <w:pPr>
        <w:pStyle w:val="2"/>
      </w:pPr>
      <w:bookmarkStart w:id="16" w:name="_Toc167440801"/>
      <w:bookmarkStart w:id="17" w:name="_Toc171328805"/>
      <w:r>
        <w:rPr>
          <w:rFonts w:hint="eastAsia"/>
        </w:rPr>
        <w:t>2.1</w:t>
      </w:r>
      <w:r>
        <w:rPr>
          <w:rFonts w:hint="eastAsia"/>
        </w:rPr>
        <w:t>单篇问答</w:t>
      </w:r>
      <w:bookmarkEnd w:id="16"/>
      <w:bookmarkEnd w:id="17"/>
    </w:p>
    <w:p w14:paraId="028E86A1" w14:textId="77777777" w:rsidR="00FE6185" w:rsidRDefault="00000000">
      <w:pPr>
        <w:ind w:firstLine="480"/>
      </w:pPr>
      <w:r>
        <w:rPr>
          <w:rFonts w:hint="eastAsia"/>
        </w:rPr>
        <w:t>用户在</w:t>
      </w:r>
      <w:r>
        <w:t>甄选文献时无需通读全文，</w:t>
      </w:r>
      <w:r>
        <w:t>AI</w:t>
      </w:r>
      <w:r>
        <w:t>助手可快速呈现文章核心内容，对文章进行快速总</w:t>
      </w:r>
      <w:proofErr w:type="gramStart"/>
      <w:r>
        <w:t>览</w:t>
      </w:r>
      <w:proofErr w:type="gramEnd"/>
      <w:r>
        <w:t>和价值判断，大幅节省</w:t>
      </w:r>
      <w:r>
        <w:rPr>
          <w:rFonts w:hint="eastAsia"/>
        </w:rPr>
        <w:t>用户</w:t>
      </w:r>
      <w:r>
        <w:t>甄选、了解文献的时间。</w:t>
      </w:r>
    </w:p>
    <w:p w14:paraId="30CF78AD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178A7AE" wp14:editId="7CC57F8C">
            <wp:extent cx="4735195" cy="2908935"/>
            <wp:effectExtent l="19050" t="19050" r="27305" b="24765"/>
            <wp:docPr id="13578653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65377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307" cy="2953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2554271" w14:textId="77777777" w:rsidR="00FE6185" w:rsidRDefault="00000000">
      <w:pPr>
        <w:pStyle w:val="3"/>
        <w:spacing w:before="163"/>
      </w:pPr>
      <w:bookmarkStart w:id="18" w:name="_Toc167440802"/>
      <w:bookmarkStart w:id="19" w:name="_Toc171328806"/>
      <w:r>
        <w:rPr>
          <w:rFonts w:hint="eastAsia"/>
        </w:rPr>
        <w:t>2.1.1</w:t>
      </w:r>
      <w:r>
        <w:rPr>
          <w:rFonts w:hint="eastAsia"/>
        </w:rPr>
        <w:t>打开方式</w:t>
      </w:r>
      <w:bookmarkEnd w:id="18"/>
      <w:bookmarkEnd w:id="19"/>
    </w:p>
    <w:p w14:paraId="3BE2BF5E" w14:textId="77777777" w:rsidR="00FE6185" w:rsidRDefault="00000000">
      <w:pPr>
        <w:pStyle w:val="4"/>
      </w:pPr>
      <w:bookmarkStart w:id="20" w:name="_Toc167440803"/>
      <w:bookmarkStart w:id="21" w:name="_Toc171328807"/>
      <w:r>
        <w:rPr>
          <w:rFonts w:hint="eastAsia"/>
        </w:rPr>
        <w:t>2.1.1.1</w:t>
      </w:r>
      <w:proofErr w:type="gramStart"/>
      <w:r>
        <w:rPr>
          <w:rFonts w:hint="eastAsia"/>
        </w:rPr>
        <w:t>知网文献</w:t>
      </w:r>
      <w:bookmarkEnd w:id="20"/>
      <w:bookmarkEnd w:id="21"/>
      <w:proofErr w:type="gramEnd"/>
    </w:p>
    <w:p w14:paraId="04D45C95" w14:textId="77777777" w:rsidR="00FE6185" w:rsidRDefault="00000000">
      <w:pPr>
        <w:ind w:firstLine="480"/>
      </w:pPr>
      <w:r>
        <w:rPr>
          <w:rFonts w:hint="eastAsia"/>
        </w:rPr>
        <w:t>可以通过</w:t>
      </w:r>
      <w:r>
        <w:rPr>
          <w:rFonts w:hint="eastAsia"/>
          <w:u w:val="single"/>
        </w:rPr>
        <w:t>文献检索</w:t>
      </w:r>
      <w:r>
        <w:rPr>
          <w:rFonts w:hint="eastAsia"/>
        </w:rPr>
        <w:t>添加需要阅读和问答的文章。</w:t>
      </w:r>
    </w:p>
    <w:p w14:paraId="61F07507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BB06AF" wp14:editId="04FC45EA">
            <wp:extent cx="4764405" cy="1882775"/>
            <wp:effectExtent l="0" t="0" r="0" b="3175"/>
            <wp:docPr id="675241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41588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7513" cy="18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7086" w14:textId="77777777" w:rsidR="00FE6185" w:rsidRDefault="00000000">
      <w:pPr>
        <w:pStyle w:val="4"/>
      </w:pPr>
      <w:bookmarkStart w:id="22" w:name="_Toc167440804"/>
      <w:bookmarkStart w:id="23" w:name="_Toc171328808"/>
      <w:r>
        <w:rPr>
          <w:rFonts w:hint="eastAsia"/>
        </w:rPr>
        <w:lastRenderedPageBreak/>
        <w:t>2.1.1.2</w:t>
      </w:r>
      <w:r>
        <w:rPr>
          <w:rFonts w:hint="eastAsia"/>
        </w:rPr>
        <w:t>自主上传</w:t>
      </w:r>
      <w:bookmarkEnd w:id="22"/>
      <w:bookmarkEnd w:id="23"/>
    </w:p>
    <w:p w14:paraId="37D79C7F" w14:textId="77777777" w:rsidR="00FE6185" w:rsidRDefault="00000000">
      <w:pPr>
        <w:ind w:firstLine="480"/>
      </w:pPr>
      <w:r>
        <w:rPr>
          <w:rFonts w:hint="eastAsia"/>
        </w:rPr>
        <w:t>AI</w:t>
      </w:r>
      <w:r>
        <w:rPr>
          <w:rFonts w:hint="eastAsia"/>
        </w:rPr>
        <w:t>助手支持上传</w:t>
      </w:r>
      <w:r>
        <w:t>PDF</w:t>
      </w:r>
      <w:r>
        <w:t>、</w:t>
      </w:r>
      <w:r>
        <w:t>doc</w:t>
      </w:r>
      <w:r>
        <w:t>、</w:t>
      </w:r>
      <w:r>
        <w:t>docx</w:t>
      </w:r>
      <w:r>
        <w:rPr>
          <w:rFonts w:hint="eastAsia"/>
        </w:rPr>
        <w:t>格式的自有文章，上传的</w:t>
      </w:r>
      <w:r>
        <w:t>单</w:t>
      </w:r>
      <w:r>
        <w:rPr>
          <w:rFonts w:hint="eastAsia"/>
        </w:rPr>
        <w:t>篇</w:t>
      </w:r>
      <w:r>
        <w:t>文档</w:t>
      </w:r>
      <w:r>
        <w:rPr>
          <w:rFonts w:hint="eastAsia"/>
        </w:rPr>
        <w:t>大小不超过</w:t>
      </w:r>
      <w:r>
        <w:t>36M</w:t>
      </w:r>
      <w:r>
        <w:rPr>
          <w:rFonts w:hint="eastAsia"/>
        </w:rPr>
        <w:t>，</w:t>
      </w:r>
      <w:proofErr w:type="gramStart"/>
      <w:r>
        <w:rPr>
          <w:rFonts w:hint="eastAsia"/>
        </w:rPr>
        <w:t>上传总</w:t>
      </w:r>
      <w:r>
        <w:t>存储空间</w:t>
      </w:r>
      <w:proofErr w:type="gramEnd"/>
      <w:r>
        <w:rPr>
          <w:rFonts w:hint="eastAsia"/>
        </w:rPr>
        <w:t>为</w:t>
      </w:r>
      <w:r>
        <w:t>1G</w:t>
      </w:r>
      <w:r>
        <w:rPr>
          <w:rFonts w:hint="eastAsia"/>
        </w:rPr>
        <w:t>。上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后即可在单篇问答和专题问答下使用问答服务。</w:t>
      </w:r>
    </w:p>
    <w:p w14:paraId="659B897A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12C96B" wp14:editId="34C5FC8B">
            <wp:extent cx="4749800" cy="2555875"/>
            <wp:effectExtent l="0" t="0" r="0" b="0"/>
            <wp:docPr id="6247077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7730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796" cy="25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0941" w14:textId="77777777" w:rsidR="00FE6185" w:rsidRDefault="00000000">
      <w:pPr>
        <w:pStyle w:val="3"/>
        <w:spacing w:beforeLines="100" w:before="326"/>
      </w:pPr>
      <w:bookmarkStart w:id="24" w:name="_Toc167440805"/>
      <w:bookmarkStart w:id="25" w:name="_Toc171328809"/>
      <w:r>
        <w:rPr>
          <w:rFonts w:hint="eastAsia"/>
        </w:rPr>
        <w:t>2.1.2</w:t>
      </w:r>
      <w:r>
        <w:rPr>
          <w:rFonts w:hint="eastAsia"/>
        </w:rPr>
        <w:t>总结提炼</w:t>
      </w:r>
      <w:bookmarkEnd w:id="24"/>
      <w:bookmarkEnd w:id="25"/>
    </w:p>
    <w:p w14:paraId="6BCDC6B9" w14:textId="77777777" w:rsidR="00FE6185" w:rsidRDefault="00000000">
      <w:pPr>
        <w:ind w:firstLine="480"/>
      </w:pPr>
      <w:r>
        <w:rPr>
          <w:rFonts w:hint="eastAsia"/>
        </w:rPr>
        <w:t>对文章</w:t>
      </w:r>
      <w:r>
        <w:rPr>
          <w:rFonts w:hint="eastAsia"/>
          <w:u w:val="single"/>
        </w:rPr>
        <w:t>核心思想</w:t>
      </w:r>
      <w:r>
        <w:rPr>
          <w:rFonts w:hint="eastAsia"/>
        </w:rPr>
        <w:t>、</w:t>
      </w:r>
      <w:r>
        <w:rPr>
          <w:rFonts w:hint="eastAsia"/>
          <w:u w:val="single"/>
        </w:rPr>
        <w:t>文章大纲</w:t>
      </w:r>
      <w:r>
        <w:rPr>
          <w:rFonts w:hint="eastAsia"/>
        </w:rPr>
        <w:t>、</w:t>
      </w:r>
      <w:r>
        <w:rPr>
          <w:rFonts w:hint="eastAsia"/>
          <w:u w:val="single"/>
        </w:rPr>
        <w:t>文献要点</w:t>
      </w:r>
      <w:r>
        <w:rPr>
          <w:rFonts w:hint="eastAsia"/>
        </w:rPr>
        <w:t>、</w:t>
      </w:r>
      <w:r>
        <w:rPr>
          <w:rFonts w:hint="eastAsia"/>
          <w:u w:val="single"/>
        </w:rPr>
        <w:t>研究方法</w:t>
      </w:r>
      <w:r>
        <w:rPr>
          <w:rFonts w:hint="eastAsia"/>
        </w:rPr>
        <w:t>、</w:t>
      </w:r>
      <w:r>
        <w:rPr>
          <w:rFonts w:hint="eastAsia"/>
          <w:u w:val="single"/>
        </w:rPr>
        <w:t>研究结论</w:t>
      </w:r>
      <w:r>
        <w:rPr>
          <w:rFonts w:hint="eastAsia"/>
        </w:rPr>
        <w:t>及</w:t>
      </w:r>
      <w:r>
        <w:rPr>
          <w:rFonts w:hint="eastAsia"/>
          <w:u w:val="single"/>
        </w:rPr>
        <w:t>相关工作</w:t>
      </w:r>
      <w:r>
        <w:rPr>
          <w:rFonts w:hint="eastAsia"/>
        </w:rPr>
        <w:t>进行快速提炼总结，短时间内即可了解文章的主旨内容，大幅节省用户甄选、了解文献的时间。</w:t>
      </w:r>
    </w:p>
    <w:p w14:paraId="504D8551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761ED7" wp14:editId="1089D661">
            <wp:extent cx="5059680" cy="1857375"/>
            <wp:effectExtent l="19050" t="19050" r="26670" b="9525"/>
            <wp:docPr id="9413026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02662" name="图片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026" cy="186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90053A9" w14:textId="77777777" w:rsidR="00FE6185" w:rsidRDefault="00000000">
      <w:pPr>
        <w:pStyle w:val="3"/>
        <w:spacing w:beforeLines="100" w:before="326"/>
      </w:pPr>
      <w:bookmarkStart w:id="26" w:name="_Toc167440806"/>
      <w:bookmarkStart w:id="27" w:name="_Toc171328810"/>
      <w:r>
        <w:rPr>
          <w:rFonts w:hint="eastAsia"/>
        </w:rPr>
        <w:t>2.1.3</w:t>
      </w:r>
      <w:r>
        <w:rPr>
          <w:rFonts w:hint="eastAsia"/>
        </w:rPr>
        <w:t>辅助研读</w:t>
      </w:r>
      <w:bookmarkEnd w:id="26"/>
      <w:bookmarkEnd w:id="27"/>
    </w:p>
    <w:p w14:paraId="2C964F11" w14:textId="77777777" w:rsidR="00FE6185" w:rsidRDefault="00000000">
      <w:pPr>
        <w:pStyle w:val="4"/>
      </w:pPr>
      <w:bookmarkStart w:id="28" w:name="_Toc167440807"/>
      <w:bookmarkStart w:id="29" w:name="_Toc171328811"/>
      <w:r>
        <w:rPr>
          <w:rFonts w:hint="eastAsia"/>
        </w:rPr>
        <w:t>2.1.3.1</w:t>
      </w:r>
      <w:r>
        <w:rPr>
          <w:rFonts w:hint="eastAsia"/>
        </w:rPr>
        <w:t>标准问题</w:t>
      </w:r>
      <w:bookmarkEnd w:id="28"/>
      <w:bookmarkEnd w:id="29"/>
    </w:p>
    <w:p w14:paraId="1D63FC65" w14:textId="77777777" w:rsidR="00FE6185" w:rsidRDefault="00000000">
      <w:pPr>
        <w:ind w:firstLine="480"/>
      </w:pPr>
      <w:r>
        <w:rPr>
          <w:rFonts w:hint="eastAsia"/>
        </w:rPr>
        <w:t>学术研究助手基于科研方法</w:t>
      </w:r>
      <w:r>
        <w:t>提供</w:t>
      </w:r>
      <w:r>
        <w:rPr>
          <w:rFonts w:hint="eastAsia"/>
        </w:rPr>
        <w:t>了一套</w:t>
      </w:r>
      <w:r>
        <w:t>专业化的标准问题，</w:t>
      </w:r>
      <w:r>
        <w:rPr>
          <w:rFonts w:hint="eastAsia"/>
        </w:rPr>
        <w:t>用户可对每篇文献进行提问并一键获取答案，帮助用户更方便、</w:t>
      </w:r>
      <w:r>
        <w:t>快速</w:t>
      </w:r>
      <w:r>
        <w:rPr>
          <w:rFonts w:hint="eastAsia"/>
        </w:rPr>
        <w:t>地</w:t>
      </w:r>
      <w:r>
        <w:t>掌握文章核心内容</w:t>
      </w:r>
      <w:r>
        <w:rPr>
          <w:rFonts w:hint="eastAsia"/>
        </w:rPr>
        <w:t>。</w:t>
      </w:r>
    </w:p>
    <w:p w14:paraId="1FD67188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2F20A87" wp14:editId="6A8A94DD">
            <wp:extent cx="3639820" cy="2761615"/>
            <wp:effectExtent l="19050" t="19050" r="17780" b="19685"/>
            <wp:docPr id="5163385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38503" name="图片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t="8207"/>
                    <a:stretch>
                      <a:fillRect/>
                    </a:stretch>
                  </pic:blipFill>
                  <pic:spPr>
                    <a:xfrm>
                      <a:off x="0" y="0"/>
                      <a:ext cx="3665296" cy="27804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0CE22C9" w14:textId="77777777" w:rsidR="00FE6185" w:rsidRDefault="00000000">
      <w:pPr>
        <w:pStyle w:val="4"/>
        <w:spacing w:beforeLines="100" w:before="326"/>
      </w:pPr>
      <w:bookmarkStart w:id="30" w:name="_Toc167440808"/>
      <w:bookmarkStart w:id="31" w:name="_Toc171328812"/>
      <w:r>
        <w:rPr>
          <w:rFonts w:hint="eastAsia"/>
        </w:rPr>
        <w:t>2.1.3.2</w:t>
      </w:r>
      <w:r>
        <w:rPr>
          <w:rFonts w:hint="eastAsia"/>
        </w:rPr>
        <w:t>延展问题</w:t>
      </w:r>
      <w:bookmarkEnd w:id="30"/>
      <w:bookmarkEnd w:id="31"/>
    </w:p>
    <w:p w14:paraId="7F192B38" w14:textId="4B746205" w:rsidR="00FE6185" w:rsidRDefault="00000000">
      <w:pPr>
        <w:ind w:firstLine="480"/>
      </w:pPr>
      <w:r>
        <w:rPr>
          <w:rFonts w:hint="eastAsia"/>
        </w:rPr>
        <w:t>AI</w:t>
      </w:r>
      <w:r w:rsidR="00330BA1">
        <w:rPr>
          <w:rFonts w:hint="eastAsia"/>
        </w:rPr>
        <w:t>助手</w:t>
      </w:r>
      <w:r>
        <w:rPr>
          <w:rFonts w:hint="eastAsia"/>
        </w:rPr>
        <w:t>通过学习全文后，可根据文章内容</w:t>
      </w:r>
      <w:r>
        <w:t>智能生成个性化延展问题，</w:t>
      </w:r>
      <w:r>
        <w:rPr>
          <w:rFonts w:hint="eastAsia"/>
        </w:rPr>
        <w:t>帮助用户更加深入地了解文章内容，同时达到拓展思路、启发灵感的效果。</w:t>
      </w:r>
    </w:p>
    <w:p w14:paraId="039BF803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17DC87C" wp14:editId="318133F6">
            <wp:extent cx="4644390" cy="2331720"/>
            <wp:effectExtent l="19050" t="19050" r="22860" b="11430"/>
            <wp:docPr id="13990306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30628" name="图片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4" r="947"/>
                    <a:stretch>
                      <a:fillRect/>
                    </a:stretch>
                  </pic:blipFill>
                  <pic:spPr>
                    <a:xfrm>
                      <a:off x="0" y="0"/>
                      <a:ext cx="4673441" cy="23463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1864310" w14:textId="77777777" w:rsidR="00FE6185" w:rsidRDefault="00000000">
      <w:pPr>
        <w:pStyle w:val="3"/>
        <w:spacing w:beforeLines="100" w:before="326"/>
      </w:pPr>
      <w:bookmarkStart w:id="32" w:name="_Toc167440809"/>
      <w:bookmarkStart w:id="33" w:name="_Toc171328813"/>
      <w:r>
        <w:rPr>
          <w:rFonts w:hint="eastAsia"/>
        </w:rPr>
        <w:t>2.1.4</w:t>
      </w:r>
      <w:r>
        <w:rPr>
          <w:rFonts w:hint="eastAsia"/>
        </w:rPr>
        <w:t>自由问答</w:t>
      </w:r>
      <w:bookmarkEnd w:id="32"/>
      <w:bookmarkEnd w:id="33"/>
    </w:p>
    <w:p w14:paraId="66C78A96" w14:textId="4AE1439D" w:rsidR="00FE6185" w:rsidRDefault="00000000">
      <w:pPr>
        <w:ind w:firstLine="480"/>
      </w:pPr>
      <w:r>
        <w:rPr>
          <w:rFonts w:hint="eastAsia"/>
        </w:rPr>
        <w:t>在</w:t>
      </w:r>
      <w:r>
        <w:t>阅读</w:t>
      </w:r>
      <w:r>
        <w:rPr>
          <w:rFonts w:hint="eastAsia"/>
        </w:rPr>
        <w:t>过程</w:t>
      </w:r>
      <w:r>
        <w:t>中</w:t>
      </w:r>
      <w:r>
        <w:rPr>
          <w:rFonts w:hint="eastAsia"/>
        </w:rPr>
        <w:t>，有</w:t>
      </w:r>
      <w:r>
        <w:t>任何问题都可直接向</w:t>
      </w:r>
      <w:r>
        <w:t>AI</w:t>
      </w:r>
      <w:r>
        <w:t>提问，</w:t>
      </w:r>
      <w:r>
        <w:t>AI</w:t>
      </w:r>
      <w:r>
        <w:t>助手将化身</w:t>
      </w:r>
      <w:r>
        <w:t>24</w:t>
      </w:r>
      <w:r>
        <w:t>小时在线的老师为</w:t>
      </w:r>
      <w:r>
        <w:rPr>
          <w:rFonts w:hint="eastAsia"/>
        </w:rPr>
        <w:t>用户</w:t>
      </w:r>
      <w:r>
        <w:t>提供专业地解答。</w:t>
      </w:r>
    </w:p>
    <w:p w14:paraId="101C8B2A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4B321F5" wp14:editId="272A99AF">
            <wp:extent cx="4472305" cy="1864360"/>
            <wp:effectExtent l="19050" t="19050" r="23495" b="21590"/>
            <wp:docPr id="12229776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77603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5" t="46259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8643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2138899" w14:textId="77777777" w:rsidR="00FE6185" w:rsidRDefault="00000000">
      <w:pPr>
        <w:pStyle w:val="3"/>
        <w:spacing w:before="163"/>
      </w:pPr>
      <w:bookmarkStart w:id="34" w:name="_Toc167440810"/>
      <w:bookmarkStart w:id="35" w:name="_Toc171328814"/>
      <w:r>
        <w:rPr>
          <w:rFonts w:hint="eastAsia"/>
        </w:rPr>
        <w:t>2.1.5</w:t>
      </w:r>
      <w:r>
        <w:rPr>
          <w:rFonts w:hint="eastAsia"/>
        </w:rPr>
        <w:t>拓展研究</w:t>
      </w:r>
      <w:bookmarkEnd w:id="34"/>
      <w:bookmarkEnd w:id="35"/>
    </w:p>
    <w:p w14:paraId="326C3438" w14:textId="0D5CD599" w:rsidR="00FE6185" w:rsidRDefault="00000000">
      <w:pPr>
        <w:ind w:firstLine="480"/>
      </w:pPr>
      <w:r>
        <w:rPr>
          <w:rFonts w:hint="eastAsia"/>
        </w:rPr>
        <w:t>系统会自动选取文献的</w:t>
      </w:r>
      <w:r>
        <w:rPr>
          <w:rFonts w:hint="eastAsia"/>
          <w:u w:val="single"/>
        </w:rPr>
        <w:t>参考文献</w:t>
      </w:r>
      <w:r>
        <w:rPr>
          <w:rFonts w:hint="eastAsia"/>
        </w:rPr>
        <w:t>、</w:t>
      </w:r>
      <w:r>
        <w:rPr>
          <w:rFonts w:hint="eastAsia"/>
          <w:u w:val="single"/>
        </w:rPr>
        <w:t>引证文献</w:t>
      </w:r>
      <w:r>
        <w:rPr>
          <w:rFonts w:hint="eastAsia"/>
        </w:rPr>
        <w:t>、</w:t>
      </w:r>
      <w:r>
        <w:rPr>
          <w:rFonts w:hint="eastAsia"/>
          <w:u w:val="single"/>
        </w:rPr>
        <w:t>相似文献</w:t>
      </w:r>
      <w:r>
        <w:rPr>
          <w:rFonts w:hint="eastAsia"/>
        </w:rPr>
        <w:t>中的前五篇文献，</w:t>
      </w:r>
      <w:r>
        <w:rPr>
          <w:rFonts w:hint="eastAsia"/>
        </w:rPr>
        <w:t>AI</w:t>
      </w:r>
      <w:r w:rsidR="00330BA1">
        <w:rPr>
          <w:rFonts w:hint="eastAsia"/>
        </w:rPr>
        <w:t>助手</w:t>
      </w:r>
      <w:r>
        <w:rPr>
          <w:rFonts w:hint="eastAsia"/>
        </w:rPr>
        <w:t>能够实现对这五篇文献的智能问答，和观点汇总。</w:t>
      </w:r>
    </w:p>
    <w:p w14:paraId="7C1C0BA0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85694B5" wp14:editId="1C93BE32">
            <wp:extent cx="4450715" cy="1951355"/>
            <wp:effectExtent l="19050" t="19050" r="26035" b="10795"/>
            <wp:docPr id="2646010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01065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r="777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19513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AF6FDAC" w14:textId="77777777" w:rsidR="00FE6185" w:rsidRDefault="00000000">
      <w:pPr>
        <w:pStyle w:val="3"/>
        <w:spacing w:before="163"/>
      </w:pPr>
      <w:bookmarkStart w:id="36" w:name="_Toc167440811"/>
      <w:bookmarkStart w:id="37" w:name="_Toc171328815"/>
      <w:r>
        <w:rPr>
          <w:rFonts w:hint="eastAsia"/>
        </w:rPr>
        <w:t>2.1.6</w:t>
      </w:r>
      <w:r>
        <w:rPr>
          <w:rFonts w:hint="eastAsia"/>
        </w:rPr>
        <w:t>文章精要</w:t>
      </w:r>
      <w:bookmarkEnd w:id="36"/>
      <w:bookmarkEnd w:id="37"/>
    </w:p>
    <w:p w14:paraId="506E95C3" w14:textId="77777777" w:rsidR="00FE6185" w:rsidRDefault="00000000">
      <w:pPr>
        <w:ind w:firstLine="480"/>
      </w:pPr>
      <w:r>
        <w:t>对文献</w:t>
      </w:r>
      <w:r>
        <w:rPr>
          <w:rFonts w:hint="eastAsia"/>
        </w:rPr>
        <w:t>内容的概括和总结，可实现对文章</w:t>
      </w:r>
      <w:r>
        <w:t>概要、观点、方法与结论</w:t>
      </w:r>
      <w:r>
        <w:rPr>
          <w:rFonts w:hint="eastAsia"/>
        </w:rPr>
        <w:t>的</w:t>
      </w:r>
      <w:r>
        <w:t>一键提炼与汇总，辅助完成对文章内容的理解和把握</w:t>
      </w:r>
      <w:r>
        <w:rPr>
          <w:rFonts w:hint="eastAsia"/>
        </w:rPr>
        <w:t>。精要</w:t>
      </w:r>
      <w:r>
        <w:t>内容支持</w:t>
      </w:r>
      <w:r>
        <w:rPr>
          <w:rFonts w:hint="eastAsia"/>
        </w:rPr>
        <w:t>pdf</w:t>
      </w:r>
      <w:r>
        <w:t>下载。</w:t>
      </w:r>
    </w:p>
    <w:p w14:paraId="3D74315B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AF440DB" wp14:editId="3768F058">
            <wp:extent cx="4516120" cy="2451100"/>
            <wp:effectExtent l="19050" t="19050" r="17780" b="25400"/>
            <wp:docPr id="7249886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88619" name="图片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331" cy="2476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D964FE5" w14:textId="77777777" w:rsidR="00FE6185" w:rsidRDefault="00000000">
      <w:pPr>
        <w:pStyle w:val="3"/>
        <w:spacing w:before="163"/>
      </w:pPr>
      <w:bookmarkStart w:id="38" w:name="_Toc171328816"/>
      <w:r>
        <w:rPr>
          <w:rFonts w:hint="eastAsia"/>
        </w:rPr>
        <w:lastRenderedPageBreak/>
        <w:t>2.1.7</w:t>
      </w:r>
      <w:r>
        <w:rPr>
          <w:rFonts w:hint="eastAsia"/>
        </w:rPr>
        <w:t>全文翻译</w:t>
      </w:r>
      <w:bookmarkEnd w:id="38"/>
    </w:p>
    <w:p w14:paraId="7A83C3E1" w14:textId="77777777" w:rsidR="00FE6185" w:rsidRDefault="00000000">
      <w:pPr>
        <w:ind w:firstLine="480"/>
      </w:pPr>
      <w:r>
        <w:rPr>
          <w:rFonts w:hint="eastAsia"/>
        </w:rPr>
        <w:t>可对用户自主上传的英文文献进行一键翻译，有“译文模式”和“对照模式”两种阅读模式。使用对照模式时，当鼠标放置在译文处时，原文的对应内容将会被标亮，可有效提高用户的英文文献阅读速度与知识吸收率。</w:t>
      </w:r>
    </w:p>
    <w:p w14:paraId="2BFE77B7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FD93144" wp14:editId="5A43DA9D">
            <wp:extent cx="5645150" cy="2971165"/>
            <wp:effectExtent l="0" t="0" r="0" b="635"/>
            <wp:docPr id="529061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6113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3453" cy="297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6D63" w14:textId="77777777" w:rsidR="00FE6185" w:rsidRDefault="00000000">
      <w:pPr>
        <w:pStyle w:val="2"/>
      </w:pPr>
      <w:bookmarkStart w:id="39" w:name="_Toc167440812"/>
      <w:bookmarkStart w:id="40" w:name="_Toc171328817"/>
      <w:r>
        <w:rPr>
          <w:rFonts w:hint="eastAsia"/>
        </w:rPr>
        <w:t>2.2</w:t>
      </w:r>
      <w:r>
        <w:rPr>
          <w:rFonts w:hint="eastAsia"/>
        </w:rPr>
        <w:t>文章伴读</w:t>
      </w:r>
      <w:bookmarkEnd w:id="39"/>
      <w:bookmarkEnd w:id="40"/>
    </w:p>
    <w:p w14:paraId="21C85ADD" w14:textId="77777777" w:rsidR="00FE6185" w:rsidRDefault="00000000">
      <w:pPr>
        <w:ind w:firstLine="480"/>
      </w:pPr>
      <w:r>
        <w:rPr>
          <w:rFonts w:hint="eastAsia"/>
        </w:rPr>
        <w:t>文献精读是对文献进行深入的阅读、理解和分析，在阅读过程中可以随时划取选中感兴趣的内容，伴读服务框会自动弹出，为用户提供</w:t>
      </w:r>
      <w:r>
        <w:rPr>
          <w:rFonts w:hint="eastAsia"/>
          <w:u w:val="single"/>
        </w:rPr>
        <w:t>概念解释</w:t>
      </w:r>
      <w:r>
        <w:rPr>
          <w:rFonts w:hint="eastAsia"/>
        </w:rPr>
        <w:t>、</w:t>
      </w:r>
      <w:r>
        <w:rPr>
          <w:rFonts w:hint="eastAsia"/>
          <w:u w:val="single"/>
        </w:rPr>
        <w:t>中英互译</w:t>
      </w:r>
      <w:r>
        <w:rPr>
          <w:rFonts w:hint="eastAsia"/>
        </w:rPr>
        <w:t>、</w:t>
      </w:r>
      <w:r>
        <w:rPr>
          <w:rFonts w:hint="eastAsia"/>
          <w:u w:val="single"/>
        </w:rPr>
        <w:t>文献推荐</w:t>
      </w:r>
      <w:r>
        <w:rPr>
          <w:rFonts w:hint="eastAsia"/>
        </w:rPr>
        <w:t>、</w:t>
      </w:r>
      <w:r>
        <w:rPr>
          <w:rFonts w:hint="eastAsia"/>
          <w:u w:val="single"/>
        </w:rPr>
        <w:t>引用问答</w:t>
      </w:r>
      <w:r>
        <w:rPr>
          <w:rFonts w:hint="eastAsia"/>
        </w:rPr>
        <w:t>等功能。使用户感受无障碍研读，大幅提高阅读效率和知识吸收率。</w:t>
      </w:r>
    </w:p>
    <w:p w14:paraId="1E529958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269BDD" wp14:editId="7C365D86">
            <wp:extent cx="4905375" cy="2505075"/>
            <wp:effectExtent l="19050" t="19050" r="9525" b="28575"/>
            <wp:docPr id="1007272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72373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273" cy="2525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1D17C44" w14:textId="77777777" w:rsidR="00FE6185" w:rsidRDefault="00000000">
      <w:pPr>
        <w:pStyle w:val="3"/>
        <w:spacing w:beforeLines="100" w:before="326"/>
      </w:pPr>
      <w:bookmarkStart w:id="41" w:name="_Toc167440813"/>
      <w:bookmarkStart w:id="42" w:name="_Toc171328818"/>
      <w:r>
        <w:rPr>
          <w:rFonts w:hint="eastAsia"/>
        </w:rPr>
        <w:lastRenderedPageBreak/>
        <w:t>2.2.1</w:t>
      </w:r>
      <w:r>
        <w:rPr>
          <w:rFonts w:hint="eastAsia"/>
        </w:rPr>
        <w:t>概念解释</w:t>
      </w:r>
      <w:bookmarkEnd w:id="41"/>
      <w:bookmarkEnd w:id="42"/>
    </w:p>
    <w:p w14:paraId="3C99187E" w14:textId="77777777" w:rsidR="00FE6185" w:rsidRDefault="00000000">
      <w:pPr>
        <w:ind w:firstLine="480"/>
      </w:pPr>
      <w:r>
        <w:rPr>
          <w:rFonts w:hint="eastAsia"/>
        </w:rPr>
        <w:t>对选中的内容进行详细的解释和说明，帮助用户更好地理解和掌握相关的概念，提高学习和研究效率。</w:t>
      </w:r>
    </w:p>
    <w:p w14:paraId="584D60CE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CAEE1C7" wp14:editId="6C18721F">
            <wp:extent cx="4962525" cy="1941830"/>
            <wp:effectExtent l="19050" t="19050" r="28575" b="20320"/>
            <wp:docPr id="95070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082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3075" cy="194979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B87A02B" w14:textId="77777777" w:rsidR="00FE6185" w:rsidRDefault="00000000">
      <w:pPr>
        <w:pStyle w:val="3"/>
        <w:spacing w:beforeLines="100" w:before="326"/>
      </w:pPr>
      <w:bookmarkStart w:id="43" w:name="_Toc167440814"/>
      <w:bookmarkStart w:id="44" w:name="_Toc171328819"/>
      <w:r>
        <w:rPr>
          <w:rFonts w:hint="eastAsia"/>
        </w:rPr>
        <w:t>2.2.2</w:t>
      </w:r>
      <w:r>
        <w:rPr>
          <w:rFonts w:hint="eastAsia"/>
        </w:rPr>
        <w:t>中英互译</w:t>
      </w:r>
      <w:bookmarkEnd w:id="43"/>
      <w:bookmarkEnd w:id="44"/>
    </w:p>
    <w:p w14:paraId="0D186997" w14:textId="77777777" w:rsidR="00FE6185" w:rsidRDefault="00000000">
      <w:pPr>
        <w:ind w:firstLine="480"/>
      </w:pPr>
      <w:r>
        <w:rPr>
          <w:rFonts w:hint="eastAsia"/>
        </w:rPr>
        <w:t>帮助用户快速准确地将中文翻译成英文，或者将英文翻译成中文。在阅读时更好地理解文章内容，同时在撰写时找到更精确的表达方式，提高学术研究效率。</w:t>
      </w:r>
    </w:p>
    <w:p w14:paraId="7C9782C5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0DEFF82" wp14:editId="05FCD59A">
            <wp:extent cx="4964430" cy="1935480"/>
            <wp:effectExtent l="19050" t="19050" r="26670" b="26670"/>
            <wp:docPr id="1637042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42217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6345" cy="196006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B80B341" w14:textId="77777777" w:rsidR="00FE6185" w:rsidRDefault="00000000">
      <w:pPr>
        <w:pStyle w:val="3"/>
        <w:spacing w:before="163"/>
      </w:pPr>
      <w:bookmarkStart w:id="45" w:name="_Toc167440815"/>
      <w:bookmarkStart w:id="46" w:name="_Toc171328820"/>
      <w:r>
        <w:rPr>
          <w:rFonts w:hint="eastAsia"/>
        </w:rPr>
        <w:t>2.2.3</w:t>
      </w:r>
      <w:r>
        <w:rPr>
          <w:rFonts w:hint="eastAsia"/>
        </w:rPr>
        <w:t>文献推荐</w:t>
      </w:r>
      <w:bookmarkEnd w:id="45"/>
      <w:bookmarkEnd w:id="46"/>
    </w:p>
    <w:p w14:paraId="7369AFD5" w14:textId="77777777" w:rsidR="00FE6185" w:rsidRDefault="00000000">
      <w:pPr>
        <w:ind w:firstLine="480"/>
      </w:pPr>
      <w:r>
        <w:rPr>
          <w:rFonts w:hint="eastAsia"/>
        </w:rPr>
        <w:t>根据选中部分的内容进行相关文献的推荐，拓宽知识面，深化对某个主题的理解，帮助用户更加深入地理解和掌握文章内容。</w:t>
      </w:r>
    </w:p>
    <w:p w14:paraId="388B7BCF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F9B3157" wp14:editId="0FC0A504">
            <wp:extent cx="5083175" cy="2296795"/>
            <wp:effectExtent l="19050" t="19050" r="22225" b="27305"/>
            <wp:docPr id="908585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85950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l="-1" r="852"/>
                    <a:stretch>
                      <a:fillRect/>
                    </a:stretch>
                  </pic:blipFill>
                  <pic:spPr>
                    <a:xfrm>
                      <a:off x="0" y="0"/>
                      <a:ext cx="5120537" cy="23136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A1990BC" w14:textId="77777777" w:rsidR="00FE6185" w:rsidRDefault="00000000">
      <w:pPr>
        <w:pStyle w:val="3"/>
        <w:spacing w:before="163"/>
      </w:pPr>
      <w:bookmarkStart w:id="47" w:name="_Toc167440816"/>
      <w:bookmarkStart w:id="48" w:name="_Toc171328821"/>
      <w:r>
        <w:rPr>
          <w:rFonts w:hint="eastAsia"/>
        </w:rPr>
        <w:t>2.2.4</w:t>
      </w:r>
      <w:r>
        <w:rPr>
          <w:rFonts w:hint="eastAsia"/>
        </w:rPr>
        <w:t>引用问答</w:t>
      </w:r>
      <w:bookmarkEnd w:id="47"/>
      <w:bookmarkEnd w:id="48"/>
    </w:p>
    <w:p w14:paraId="21D262A7" w14:textId="77777777" w:rsidR="00FE6185" w:rsidRDefault="00000000">
      <w:pPr>
        <w:ind w:firstLine="480"/>
      </w:pPr>
      <w:r>
        <w:rPr>
          <w:rFonts w:hint="eastAsia"/>
        </w:rPr>
        <w:t>当用户在阅读一篇文章时，可能会对其中的某些观点或结论产生疑问或困惑，这时候就可以使用引用问答功能，来更好地理解和消化文章内容。</w:t>
      </w:r>
    </w:p>
    <w:p w14:paraId="1F1F58CB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874CD6" wp14:editId="1D9BAB66">
            <wp:extent cx="5095240" cy="2780665"/>
            <wp:effectExtent l="19050" t="19050" r="10160" b="19685"/>
            <wp:docPr id="793087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87180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t="2473"/>
                    <a:stretch>
                      <a:fillRect/>
                    </a:stretch>
                  </pic:blipFill>
                  <pic:spPr>
                    <a:xfrm>
                      <a:off x="0" y="0"/>
                      <a:ext cx="5188993" cy="2831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9E1919" w14:textId="77777777" w:rsidR="00FE6185" w:rsidRDefault="00000000">
      <w:pPr>
        <w:pStyle w:val="3"/>
        <w:spacing w:before="163"/>
      </w:pPr>
      <w:bookmarkStart w:id="49" w:name="_Toc167440817"/>
      <w:bookmarkStart w:id="50" w:name="_Toc171328822"/>
      <w:r>
        <w:rPr>
          <w:rFonts w:hint="eastAsia"/>
        </w:rPr>
        <w:t>2.2.5</w:t>
      </w:r>
      <w:r>
        <w:rPr>
          <w:rFonts w:hint="eastAsia"/>
        </w:rPr>
        <w:t>笔记摘录</w:t>
      </w:r>
      <w:bookmarkEnd w:id="49"/>
      <w:bookmarkEnd w:id="50"/>
    </w:p>
    <w:p w14:paraId="1C359426" w14:textId="77777777" w:rsidR="00FE6185" w:rsidRDefault="00000000">
      <w:pPr>
        <w:ind w:firstLine="480"/>
      </w:pPr>
      <w:r>
        <w:rPr>
          <w:rFonts w:hint="eastAsia"/>
        </w:rPr>
        <w:t>阅读过程中可对感兴趣的内容进行摘录并添加笔记，方便后期对文献要点进行查看。当切换至创作模式时，可以将摘录或笔记引入创作过程中，实现论文的高效创作。</w:t>
      </w:r>
    </w:p>
    <w:p w14:paraId="4E8134E5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80B330E" wp14:editId="167386AE">
            <wp:extent cx="4461510" cy="1919605"/>
            <wp:effectExtent l="19050" t="19050" r="15240" b="23495"/>
            <wp:docPr id="5208884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88476" name="图片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943" cy="19289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4DD70CC8" w14:textId="77777777" w:rsidR="00FE6185" w:rsidRDefault="00000000">
      <w:pPr>
        <w:pStyle w:val="3"/>
        <w:spacing w:before="163"/>
      </w:pPr>
      <w:bookmarkStart w:id="51" w:name="_Toc167440818"/>
      <w:bookmarkStart w:id="52" w:name="_Toc171328823"/>
      <w:r>
        <w:rPr>
          <w:rFonts w:hint="eastAsia"/>
        </w:rPr>
        <w:t>2.2.6</w:t>
      </w:r>
      <w:r>
        <w:rPr>
          <w:rFonts w:hint="eastAsia"/>
        </w:rPr>
        <w:t>文内检索</w:t>
      </w:r>
      <w:bookmarkEnd w:id="51"/>
      <w:bookmarkEnd w:id="52"/>
    </w:p>
    <w:p w14:paraId="4E123B75" w14:textId="77777777" w:rsidR="00FE6185" w:rsidRDefault="00000000">
      <w:pPr>
        <w:ind w:firstLine="480"/>
      </w:pPr>
      <w:r>
        <w:rPr>
          <w:rFonts w:hint="eastAsia"/>
        </w:rPr>
        <w:t>可以点击目录实现阅读内容的直接跳转，也可直接对文章内容进行搜索。</w:t>
      </w:r>
    </w:p>
    <w:p w14:paraId="2C7FD970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EB67453" wp14:editId="789964EC">
            <wp:extent cx="4490085" cy="2343150"/>
            <wp:effectExtent l="19050" t="19050" r="24765" b="19050"/>
            <wp:docPr id="18482953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95323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956" cy="2353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FC560AC" w14:textId="77777777" w:rsidR="00FE6185" w:rsidRDefault="00000000">
      <w:pPr>
        <w:pStyle w:val="2"/>
      </w:pPr>
      <w:bookmarkStart w:id="53" w:name="_Toc167440819"/>
      <w:bookmarkStart w:id="54" w:name="_Toc171328824"/>
      <w:r>
        <w:rPr>
          <w:rFonts w:hint="eastAsia"/>
        </w:rPr>
        <w:t>2.3</w:t>
      </w:r>
      <w:r>
        <w:rPr>
          <w:rFonts w:hint="eastAsia"/>
        </w:rPr>
        <w:t>专题问答</w:t>
      </w:r>
      <w:bookmarkEnd w:id="53"/>
      <w:bookmarkEnd w:id="54"/>
    </w:p>
    <w:p w14:paraId="121A8F2A" w14:textId="77777777" w:rsidR="00FE6185" w:rsidRDefault="00000000">
      <w:pPr>
        <w:ind w:firstLine="480"/>
      </w:pPr>
      <w:r>
        <w:rPr>
          <w:rFonts w:hint="eastAsia"/>
        </w:rPr>
        <w:t>可通过专题问答对同一主题下的多篇文献进行结构化、系统化阅读，助力用户发现科研选题，完善研究方案。</w:t>
      </w:r>
    </w:p>
    <w:p w14:paraId="1FF2E838" w14:textId="77777777" w:rsidR="00FE6185" w:rsidRDefault="00000000">
      <w:pPr>
        <w:pStyle w:val="3"/>
        <w:spacing w:beforeLines="100" w:before="326"/>
      </w:pPr>
      <w:bookmarkStart w:id="55" w:name="_Toc167440820"/>
      <w:bookmarkStart w:id="56" w:name="_Toc171328825"/>
      <w:r>
        <w:rPr>
          <w:rFonts w:hint="eastAsia"/>
        </w:rPr>
        <w:t>2.3.1</w:t>
      </w:r>
      <w:r>
        <w:rPr>
          <w:rFonts w:hint="eastAsia"/>
        </w:rPr>
        <w:t>新建专题</w:t>
      </w:r>
      <w:bookmarkEnd w:id="55"/>
      <w:bookmarkEnd w:id="56"/>
    </w:p>
    <w:p w14:paraId="44C37B65" w14:textId="77777777" w:rsidR="00FE6185" w:rsidRDefault="00000000">
      <w:pPr>
        <w:ind w:firstLine="480"/>
      </w:pPr>
      <w:r>
        <w:rPr>
          <w:rFonts w:hint="eastAsia"/>
        </w:rPr>
        <w:t>点击专题问答，输入专题名称，添加需要研读的文献，每个专题下最多可以添加</w:t>
      </w:r>
      <w:r>
        <w:rPr>
          <w:rFonts w:hint="eastAsia"/>
        </w:rPr>
        <w:t>10</w:t>
      </w:r>
      <w:r>
        <w:rPr>
          <w:rFonts w:hint="eastAsia"/>
        </w:rPr>
        <w:t>篇文献。</w:t>
      </w:r>
    </w:p>
    <w:p w14:paraId="1A619D5F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FC1AA98" wp14:editId="0D3DC9CD">
            <wp:extent cx="4943475" cy="2054860"/>
            <wp:effectExtent l="0" t="0" r="0" b="2540"/>
            <wp:docPr id="2596921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92151" name="图片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419" cy="20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0A86" w14:textId="77777777" w:rsidR="00FE6185" w:rsidRDefault="00000000">
      <w:pPr>
        <w:pStyle w:val="3"/>
        <w:spacing w:before="163"/>
      </w:pPr>
      <w:bookmarkStart w:id="57" w:name="_Toc167440821"/>
      <w:bookmarkStart w:id="58" w:name="_Toc171328826"/>
      <w:r>
        <w:rPr>
          <w:rFonts w:hint="eastAsia"/>
        </w:rPr>
        <w:t>2.3.2</w:t>
      </w:r>
      <w:r>
        <w:rPr>
          <w:rFonts w:hint="eastAsia"/>
        </w:rPr>
        <w:t>专题信息</w:t>
      </w:r>
      <w:bookmarkEnd w:id="57"/>
      <w:bookmarkEnd w:id="58"/>
    </w:p>
    <w:p w14:paraId="60A37551" w14:textId="77777777" w:rsidR="00FE6185" w:rsidRDefault="00000000">
      <w:pPr>
        <w:ind w:firstLine="480"/>
      </w:pPr>
      <w:r>
        <w:rPr>
          <w:rFonts w:hint="eastAsia"/>
        </w:rPr>
        <w:t>可对专题中的文献信息进行总</w:t>
      </w:r>
      <w:proofErr w:type="gramStart"/>
      <w:r>
        <w:rPr>
          <w:rFonts w:hint="eastAsia"/>
        </w:rPr>
        <w:t>览</w:t>
      </w:r>
      <w:proofErr w:type="gramEnd"/>
      <w:r>
        <w:rPr>
          <w:rFonts w:hint="eastAsia"/>
        </w:rPr>
        <w:t>、阅读相关文献推荐，查看相关主题词的发文趋势图等。</w:t>
      </w:r>
    </w:p>
    <w:p w14:paraId="79D89EEE" w14:textId="77777777" w:rsidR="00FE6185" w:rsidRDefault="00000000">
      <w:pPr>
        <w:ind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065C8E6" wp14:editId="2BD8EB4F">
            <wp:extent cx="4953635" cy="1481455"/>
            <wp:effectExtent l="19050" t="19050" r="18415" b="23495"/>
            <wp:docPr id="1592397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9790" name="图片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05"/>
                    <a:stretch>
                      <a:fillRect/>
                    </a:stretch>
                  </pic:blipFill>
                  <pic:spPr>
                    <a:xfrm>
                      <a:off x="0" y="0"/>
                      <a:ext cx="5106413" cy="152706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6560FFE" w14:textId="77777777" w:rsidR="00FE6185" w:rsidRDefault="00000000">
      <w:pPr>
        <w:pStyle w:val="3"/>
        <w:spacing w:before="163"/>
      </w:pPr>
      <w:bookmarkStart w:id="59" w:name="_Toc167440822"/>
      <w:bookmarkStart w:id="60" w:name="_Toc171328827"/>
      <w:r>
        <w:rPr>
          <w:rFonts w:hint="eastAsia"/>
        </w:rPr>
        <w:t>2.3.3</w:t>
      </w:r>
      <w:r>
        <w:rPr>
          <w:rFonts w:hint="eastAsia"/>
        </w:rPr>
        <w:t>总结提炼</w:t>
      </w:r>
      <w:bookmarkEnd w:id="59"/>
      <w:bookmarkEnd w:id="60"/>
    </w:p>
    <w:p w14:paraId="2EB03CBF" w14:textId="77777777" w:rsidR="00FE6185" w:rsidRDefault="00000000">
      <w:pPr>
        <w:ind w:firstLine="480"/>
      </w:pPr>
      <w:r>
        <w:t>可对多篇文章</w:t>
      </w:r>
      <w:r>
        <w:rPr>
          <w:rFonts w:hint="eastAsia"/>
        </w:rPr>
        <w:t>进行</w:t>
      </w:r>
      <w:r>
        <w:rPr>
          <w:u w:val="single"/>
        </w:rPr>
        <w:t>观点</w:t>
      </w:r>
      <w:r>
        <w:rPr>
          <w:rFonts w:hint="eastAsia"/>
          <w:u w:val="single"/>
        </w:rPr>
        <w:t>对比</w:t>
      </w:r>
      <w:r>
        <w:t>、</w:t>
      </w:r>
      <w:r>
        <w:rPr>
          <w:u w:val="single"/>
        </w:rPr>
        <w:t>方法</w:t>
      </w:r>
      <w:r>
        <w:rPr>
          <w:rFonts w:hint="eastAsia"/>
          <w:u w:val="single"/>
        </w:rPr>
        <w:t>对比</w:t>
      </w:r>
      <w:r>
        <w:t>、</w:t>
      </w:r>
      <w:r>
        <w:rPr>
          <w:u w:val="single"/>
        </w:rPr>
        <w:t>结论</w:t>
      </w:r>
      <w:r>
        <w:rPr>
          <w:rFonts w:hint="eastAsia"/>
          <w:u w:val="single"/>
        </w:rPr>
        <w:t>对比</w:t>
      </w:r>
      <w:r>
        <w:rPr>
          <w:rFonts w:hint="eastAsia"/>
        </w:rPr>
        <w:t>及</w:t>
      </w:r>
      <w:r>
        <w:rPr>
          <w:rFonts w:hint="eastAsia"/>
          <w:u w:val="single"/>
        </w:rPr>
        <w:t>摘要总结</w:t>
      </w:r>
      <w:r>
        <w:rPr>
          <w:rFonts w:hint="eastAsia"/>
        </w:rPr>
        <w:t>，</w:t>
      </w:r>
      <w:r>
        <w:t>了解这一</w:t>
      </w:r>
      <w:r>
        <w:rPr>
          <w:rFonts w:hint="eastAsia"/>
        </w:rPr>
        <w:t>主题</w:t>
      </w:r>
      <w:r>
        <w:t>下的研究背景</w:t>
      </w:r>
      <w:r>
        <w:rPr>
          <w:rFonts w:hint="eastAsia"/>
        </w:rPr>
        <w:t>。</w:t>
      </w:r>
    </w:p>
    <w:p w14:paraId="3A172B14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BC801AD" wp14:editId="02F52ABC">
            <wp:extent cx="4922520" cy="1755775"/>
            <wp:effectExtent l="19050" t="19050" r="11430" b="15875"/>
            <wp:docPr id="5222879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7928" name="图片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419" cy="1770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5DC60E1" w14:textId="77777777" w:rsidR="00FE6185" w:rsidRDefault="00000000">
      <w:pPr>
        <w:widowControl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14:paraId="127D5D93" w14:textId="77777777" w:rsidR="00FE6185" w:rsidRDefault="00000000">
      <w:pPr>
        <w:pStyle w:val="1"/>
        <w:spacing w:before="326"/>
        <w:rPr>
          <w:sz w:val="28"/>
          <w:szCs w:val="32"/>
        </w:rPr>
      </w:pPr>
      <w:bookmarkStart w:id="61" w:name="_Toc167440831"/>
      <w:bookmarkStart w:id="62" w:name="_Toc171328828"/>
      <w:r>
        <w:rPr>
          <w:rFonts w:hint="eastAsia"/>
          <w:sz w:val="28"/>
          <w:szCs w:val="32"/>
        </w:rPr>
        <w:lastRenderedPageBreak/>
        <w:t>3</w:t>
      </w:r>
      <w:r>
        <w:rPr>
          <w:rFonts w:hint="eastAsia"/>
          <w:sz w:val="28"/>
          <w:szCs w:val="32"/>
        </w:rPr>
        <w:t>、</w:t>
      </w:r>
      <w:r>
        <w:rPr>
          <w:rFonts w:hint="eastAsia"/>
          <w:sz w:val="28"/>
          <w:szCs w:val="32"/>
        </w:rPr>
        <w:t>AI</w:t>
      </w:r>
      <w:r>
        <w:rPr>
          <w:rFonts w:hint="eastAsia"/>
          <w:sz w:val="28"/>
          <w:szCs w:val="32"/>
        </w:rPr>
        <w:t>辅助创作</w:t>
      </w:r>
      <w:bookmarkEnd w:id="61"/>
      <w:bookmarkEnd w:id="62"/>
    </w:p>
    <w:p w14:paraId="6E7B8EF7" w14:textId="77777777" w:rsidR="00FE6185" w:rsidRDefault="00000000">
      <w:pPr>
        <w:ind w:firstLine="480"/>
        <w:rPr>
          <w:b/>
          <w:bCs/>
          <w:szCs w:val="28"/>
          <w:highlight w:val="yellow"/>
        </w:rPr>
      </w:pPr>
      <w:r>
        <w:rPr>
          <w:rFonts w:hint="eastAsia"/>
        </w:rPr>
        <w:t>在进行论文创作时，使用</w:t>
      </w:r>
      <w:r>
        <w:rPr>
          <w:rFonts w:hint="eastAsia"/>
        </w:rPr>
        <w:t>AI</w:t>
      </w:r>
      <w:r>
        <w:rPr>
          <w:rFonts w:hint="eastAsia"/>
        </w:rPr>
        <w:t>助手可以起到降低写作难度、</w:t>
      </w:r>
      <w:r>
        <w:t>激发创意灵感</w:t>
      </w:r>
      <w:r>
        <w:rPr>
          <w:rFonts w:hint="eastAsia"/>
        </w:rPr>
        <w:t>的作用，感受</w:t>
      </w:r>
      <w:r>
        <w:t>创作效率与质量双提升</w:t>
      </w:r>
      <w:r>
        <w:rPr>
          <w:rFonts w:hint="eastAsia"/>
        </w:rPr>
        <w:t>。</w:t>
      </w:r>
    </w:p>
    <w:p w14:paraId="15288D46" w14:textId="77777777" w:rsidR="00FE6185" w:rsidRDefault="00000000">
      <w:pPr>
        <w:pStyle w:val="2"/>
      </w:pPr>
      <w:bookmarkStart w:id="63" w:name="_Toc167440832"/>
      <w:bookmarkStart w:id="64" w:name="_Toc171328829"/>
      <w:r>
        <w:rPr>
          <w:rFonts w:hint="eastAsia"/>
        </w:rPr>
        <w:t>3.1</w:t>
      </w:r>
      <w:r>
        <w:rPr>
          <w:rFonts w:hint="eastAsia"/>
        </w:rPr>
        <w:t>资料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参</w:t>
      </w:r>
      <w:bookmarkEnd w:id="63"/>
      <w:bookmarkEnd w:id="64"/>
    </w:p>
    <w:p w14:paraId="4FC06D80" w14:textId="77777777" w:rsidR="00FE6185" w:rsidRDefault="00000000">
      <w:pPr>
        <w:ind w:firstLine="480"/>
      </w:pPr>
      <w:r>
        <w:t>AI</w:t>
      </w:r>
      <w:r>
        <w:t>助手将文献研究与创作这两个环节无缝对接</w:t>
      </w:r>
      <w:r>
        <w:rPr>
          <w:rFonts w:hint="eastAsia"/>
        </w:rPr>
        <w:t>，将研究与创作环节紧密结合，实现高效创作。</w:t>
      </w:r>
    </w:p>
    <w:p w14:paraId="2435B4BF" w14:textId="77777777" w:rsidR="00FE6185" w:rsidRDefault="00000000">
      <w:pPr>
        <w:ind w:firstLine="480"/>
      </w:pPr>
      <w:r>
        <w:rPr>
          <w:rFonts w:hint="eastAsia"/>
        </w:rPr>
        <w:t>当用户在研读文献时，可便捷、系统地记录研读和问答中的文献精要和研究心得，为后期创作准备翔实的学术素材。当用户进入创作阶段，可便捷的将研读资料应用在论文创作中。</w:t>
      </w:r>
    </w:p>
    <w:p w14:paraId="3B63D6C8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2751C75" wp14:editId="31D163CA">
            <wp:extent cx="4266565" cy="2049780"/>
            <wp:effectExtent l="0" t="0" r="635" b="7620"/>
            <wp:docPr id="19897977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97715" name="图片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8746" cy="20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96DE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8EDF81A" wp14:editId="6C53CE5E">
            <wp:extent cx="4338955" cy="2080260"/>
            <wp:effectExtent l="0" t="0" r="4445" b="0"/>
            <wp:docPr id="3940316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31638" name="图片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331" cy="20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7ED1" w14:textId="77777777" w:rsidR="00FE6185" w:rsidRDefault="00000000">
      <w:pPr>
        <w:pStyle w:val="2"/>
      </w:pPr>
      <w:bookmarkStart w:id="65" w:name="_Toc167440833"/>
      <w:bookmarkStart w:id="66" w:name="_Toc171328830"/>
      <w:r>
        <w:rPr>
          <w:rFonts w:hint="eastAsia"/>
        </w:rPr>
        <w:t>3.2</w:t>
      </w:r>
      <w:r>
        <w:rPr>
          <w:rFonts w:hint="eastAsia"/>
        </w:rPr>
        <w:t>对话写作</w:t>
      </w:r>
      <w:bookmarkEnd w:id="65"/>
      <w:bookmarkEnd w:id="66"/>
    </w:p>
    <w:p w14:paraId="7720EC4B" w14:textId="77777777" w:rsidR="00FE6185" w:rsidRDefault="00000000">
      <w:pPr>
        <w:pStyle w:val="3"/>
        <w:spacing w:before="163"/>
      </w:pPr>
      <w:bookmarkStart w:id="67" w:name="_Toc167440834"/>
      <w:bookmarkStart w:id="68" w:name="_Toc171328831"/>
      <w:r>
        <w:rPr>
          <w:rFonts w:hint="eastAsia"/>
        </w:rPr>
        <w:t>3.2.1</w:t>
      </w:r>
      <w:r>
        <w:rPr>
          <w:rFonts w:hint="eastAsia"/>
        </w:rPr>
        <w:t>创作起始阶段</w:t>
      </w:r>
      <w:bookmarkEnd w:id="67"/>
      <w:bookmarkEnd w:id="68"/>
    </w:p>
    <w:p w14:paraId="4515F5B4" w14:textId="77777777" w:rsidR="00FE6185" w:rsidRDefault="00000000">
      <w:pPr>
        <w:ind w:firstLine="480"/>
      </w:pPr>
      <w:r>
        <w:rPr>
          <w:rFonts w:hint="eastAsia"/>
        </w:rPr>
        <w:t>选题和开题是科研的起始，能选出有研究价值和实际意义的题目对推动科研工作至关重要。</w:t>
      </w:r>
      <w:r>
        <w:rPr>
          <w:rFonts w:hint="eastAsia"/>
        </w:rPr>
        <w:t>AI</w:t>
      </w:r>
      <w:r>
        <w:rPr>
          <w:rFonts w:hint="eastAsia"/>
        </w:rPr>
        <w:t>助手的</w:t>
      </w:r>
      <w:r>
        <w:rPr>
          <w:rFonts w:hint="eastAsia"/>
          <w:u w:val="single"/>
        </w:rPr>
        <w:t>选题推荐</w:t>
      </w:r>
      <w:r>
        <w:rPr>
          <w:rFonts w:hint="eastAsia"/>
        </w:rPr>
        <w:t>、</w:t>
      </w:r>
      <w:r>
        <w:rPr>
          <w:rFonts w:hint="eastAsia"/>
          <w:u w:val="single"/>
        </w:rPr>
        <w:t>文章大纲</w:t>
      </w:r>
      <w:r>
        <w:rPr>
          <w:rFonts w:hint="eastAsia"/>
        </w:rPr>
        <w:t>、</w:t>
      </w:r>
      <w:r>
        <w:rPr>
          <w:rFonts w:hint="eastAsia"/>
          <w:u w:val="single"/>
        </w:rPr>
        <w:t>文献综述</w:t>
      </w:r>
      <w:r>
        <w:rPr>
          <w:rFonts w:hint="eastAsia"/>
        </w:rPr>
        <w:t>、</w:t>
      </w:r>
      <w:r>
        <w:rPr>
          <w:rFonts w:hint="eastAsia"/>
          <w:u w:val="single"/>
        </w:rPr>
        <w:t>文献推荐</w:t>
      </w:r>
      <w:r>
        <w:rPr>
          <w:rFonts w:hint="eastAsia"/>
        </w:rPr>
        <w:t>这四个功能，</w:t>
      </w:r>
      <w:r>
        <w:rPr>
          <w:rFonts w:hint="eastAsia"/>
        </w:rPr>
        <w:lastRenderedPageBreak/>
        <w:t>可以帮助用户明确研究目标，规划研究过程，提高研究效率和质量。</w:t>
      </w:r>
    </w:p>
    <w:p w14:paraId="767FC8FD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620CC94" wp14:editId="13554148">
            <wp:extent cx="3143250" cy="1731645"/>
            <wp:effectExtent l="19050" t="19050" r="19050" b="20955"/>
            <wp:docPr id="8894811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81181" name="图片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r="1085"/>
                    <a:stretch>
                      <a:fillRect/>
                    </a:stretch>
                  </pic:blipFill>
                  <pic:spPr>
                    <a:xfrm>
                      <a:off x="0" y="0"/>
                      <a:ext cx="3154539" cy="1737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F4E8082" w14:textId="77777777" w:rsidR="00FE6185" w:rsidRDefault="00000000">
      <w:pPr>
        <w:pStyle w:val="4"/>
      </w:pPr>
      <w:bookmarkStart w:id="69" w:name="_Toc167440835"/>
      <w:bookmarkStart w:id="70" w:name="_Toc171328832"/>
      <w:r>
        <w:rPr>
          <w:rFonts w:hint="eastAsia"/>
        </w:rPr>
        <w:t>3.2.1.1</w:t>
      </w:r>
      <w:r>
        <w:rPr>
          <w:rFonts w:hint="eastAsia"/>
        </w:rPr>
        <w:t>选题推荐</w:t>
      </w:r>
      <w:bookmarkEnd w:id="69"/>
      <w:bookmarkEnd w:id="70"/>
    </w:p>
    <w:p w14:paraId="21A4B29A" w14:textId="77777777" w:rsidR="00FE6185" w:rsidRDefault="00000000">
      <w:pPr>
        <w:ind w:firstLine="480"/>
      </w:pPr>
      <w:r>
        <w:t>AI</w:t>
      </w:r>
      <w:r>
        <w:t>助手能够根据用户提供的关键词或研究领域，给出相关的论文选题建议。帮助用户在撰写开题报告之前明确研究方向，并</w:t>
      </w:r>
      <w:r>
        <w:rPr>
          <w:rFonts w:hint="eastAsia"/>
        </w:rPr>
        <w:t>在</w:t>
      </w:r>
      <w:r>
        <w:t>生成的选题中汲取灵感。</w:t>
      </w:r>
    </w:p>
    <w:p w14:paraId="46647A56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8B60FC4" wp14:editId="0B87BD47">
            <wp:extent cx="3067050" cy="1703705"/>
            <wp:effectExtent l="19050" t="19050" r="19050" b="1079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5922" cy="1725329"/>
                    </a:xfrm>
                    <a:prstGeom prst="roundRect">
                      <a:avLst>
                        <a:gd name="adj" fmla="val 6831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17B61E85" w14:textId="77777777" w:rsidR="00FE6185" w:rsidRDefault="00000000">
      <w:pPr>
        <w:pStyle w:val="4"/>
      </w:pPr>
      <w:bookmarkStart w:id="71" w:name="_Toc167440836"/>
      <w:bookmarkStart w:id="72" w:name="_Toc171328833"/>
      <w:r>
        <w:rPr>
          <w:rFonts w:hint="eastAsia"/>
        </w:rPr>
        <w:t>3.2.1.2</w:t>
      </w:r>
      <w:r>
        <w:rPr>
          <w:rFonts w:hint="eastAsia"/>
        </w:rPr>
        <w:t>文章大纲</w:t>
      </w:r>
      <w:bookmarkEnd w:id="71"/>
      <w:bookmarkEnd w:id="72"/>
    </w:p>
    <w:p w14:paraId="40BD8FA9" w14:textId="2BAFAAF2" w:rsidR="00FE6185" w:rsidRDefault="00000000">
      <w:pPr>
        <w:ind w:firstLine="480"/>
      </w:pPr>
      <w:r>
        <w:t>AI</w:t>
      </w:r>
      <w:r>
        <w:t>助手可以基于大量学术论文的普遍结构，为特定主题生成标准化文章大纲，同时，</w:t>
      </w:r>
      <w:r>
        <w:t>AI</w:t>
      </w:r>
      <w:r w:rsidR="00330BA1">
        <w:rPr>
          <w:rFonts w:hint="eastAsia"/>
        </w:rPr>
        <w:t>助手</w:t>
      </w:r>
      <w:r>
        <w:t>能够生成一系列相关子主题，帮助用户拓展思路并构建更完整的大纲内容，显著提升创作效率。</w:t>
      </w:r>
    </w:p>
    <w:p w14:paraId="433D1AD7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17515EC" wp14:editId="33D6E35D">
            <wp:extent cx="3082290" cy="1743075"/>
            <wp:effectExtent l="19050" t="19050" r="22860" b="2857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rcRect b="52755"/>
                    <a:stretch>
                      <a:fillRect/>
                    </a:stretch>
                  </pic:blipFill>
                  <pic:spPr>
                    <a:xfrm>
                      <a:off x="0" y="0"/>
                      <a:ext cx="3109175" cy="1758408"/>
                    </a:xfrm>
                    <a:prstGeom prst="roundRect">
                      <a:avLst>
                        <a:gd name="adj" fmla="val 6987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1A3B78C8" w14:textId="77777777" w:rsidR="00FE6185" w:rsidRDefault="00000000">
      <w:pPr>
        <w:pStyle w:val="4"/>
      </w:pPr>
      <w:bookmarkStart w:id="73" w:name="_Toc167440837"/>
      <w:bookmarkStart w:id="74" w:name="_Toc171328834"/>
      <w:r>
        <w:rPr>
          <w:rFonts w:hint="eastAsia"/>
        </w:rPr>
        <w:t>3.2.1.3</w:t>
      </w:r>
      <w:r>
        <w:rPr>
          <w:rFonts w:hint="eastAsia"/>
        </w:rPr>
        <w:t>文献综述</w:t>
      </w:r>
      <w:bookmarkEnd w:id="73"/>
      <w:bookmarkEnd w:id="74"/>
    </w:p>
    <w:p w14:paraId="76955FDA" w14:textId="77777777" w:rsidR="00FE6185" w:rsidRDefault="00000000">
      <w:pPr>
        <w:ind w:firstLine="480"/>
      </w:pPr>
      <w:r>
        <w:t>AI</w:t>
      </w:r>
      <w:r>
        <w:t>助手可以根据用户提供的大纲或主题，生成文献综述的各个部分，如背景</w:t>
      </w:r>
      <w:r>
        <w:lastRenderedPageBreak/>
        <w:t>介绍、研究目的、研究方法等。这可以减轻用户在论文创作上的压力，提高写作效率。</w:t>
      </w:r>
    </w:p>
    <w:p w14:paraId="5B8B2E2C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DD3E86" wp14:editId="23B48F6C">
            <wp:extent cx="2838450" cy="2035810"/>
            <wp:effectExtent l="19050" t="19050" r="19050" b="2159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rcRect b="35160"/>
                    <a:stretch>
                      <a:fillRect/>
                    </a:stretch>
                  </pic:blipFill>
                  <pic:spPr>
                    <a:xfrm>
                      <a:off x="0" y="0"/>
                      <a:ext cx="2864880" cy="2055159"/>
                    </a:xfrm>
                    <a:prstGeom prst="roundRect">
                      <a:avLst>
                        <a:gd name="adj" fmla="val 7042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0577311E" w14:textId="77777777" w:rsidR="00FE6185" w:rsidRDefault="00000000">
      <w:pPr>
        <w:pStyle w:val="4"/>
      </w:pPr>
      <w:bookmarkStart w:id="75" w:name="_Toc167440838"/>
      <w:bookmarkStart w:id="76" w:name="_Toc171328835"/>
      <w:r>
        <w:rPr>
          <w:rFonts w:hint="eastAsia"/>
        </w:rPr>
        <w:t>3.2.1.4</w:t>
      </w:r>
      <w:r>
        <w:rPr>
          <w:rFonts w:hint="eastAsia"/>
        </w:rPr>
        <w:t>相关文献</w:t>
      </w:r>
      <w:bookmarkEnd w:id="75"/>
      <w:bookmarkEnd w:id="76"/>
    </w:p>
    <w:p w14:paraId="48A40B4A" w14:textId="77777777" w:rsidR="00FE6185" w:rsidRDefault="00000000">
      <w:pPr>
        <w:ind w:firstLine="480"/>
      </w:pPr>
      <w:r>
        <w:t>AI</w:t>
      </w:r>
      <w:r>
        <w:t>助手可以通过帮助用户智能推荐相关文献。对于目标文献，用户</w:t>
      </w:r>
      <w:r>
        <w:rPr>
          <w:rFonts w:hint="eastAsia"/>
        </w:rPr>
        <w:t>可以点击【问答】</w:t>
      </w:r>
      <w:r>
        <w:t>一键开启本文的单篇问答进行研读。</w:t>
      </w:r>
    </w:p>
    <w:p w14:paraId="5851E2FC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0EED58F" wp14:editId="4583B90C">
            <wp:extent cx="2853690" cy="2096135"/>
            <wp:effectExtent l="19050" t="19050" r="22860" b="1841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72649" cy="2110454"/>
                    </a:xfrm>
                    <a:prstGeom prst="roundRect">
                      <a:avLst>
                        <a:gd name="adj" fmla="val 6831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587DB3DD" w14:textId="77777777" w:rsidR="00FE6185" w:rsidRDefault="00000000">
      <w:pPr>
        <w:pStyle w:val="3"/>
        <w:spacing w:before="163"/>
      </w:pPr>
      <w:bookmarkStart w:id="77" w:name="_Toc167440839"/>
      <w:bookmarkStart w:id="78" w:name="_Toc171328836"/>
      <w:r>
        <w:rPr>
          <w:rFonts w:hint="eastAsia"/>
        </w:rPr>
        <w:t>3.2.2</w:t>
      </w:r>
      <w:r>
        <w:rPr>
          <w:rFonts w:hint="eastAsia"/>
        </w:rPr>
        <w:t>论文撰写阶段</w:t>
      </w:r>
      <w:bookmarkEnd w:id="77"/>
      <w:bookmarkEnd w:id="78"/>
    </w:p>
    <w:p w14:paraId="696A08B6" w14:textId="77777777" w:rsidR="00FE6185" w:rsidRDefault="00000000">
      <w:pPr>
        <w:ind w:firstLine="480"/>
      </w:pPr>
      <w:r>
        <w:rPr>
          <w:rFonts w:hint="eastAsia"/>
        </w:rPr>
        <w:t>在论文的撰写中，用户可以需要根据需要选择</w:t>
      </w:r>
      <w:r>
        <w:rPr>
          <w:rFonts w:hint="eastAsia"/>
          <w:u w:val="single"/>
        </w:rPr>
        <w:t>扩写</w:t>
      </w:r>
      <w:r>
        <w:rPr>
          <w:rFonts w:hint="eastAsia"/>
        </w:rPr>
        <w:t>、</w:t>
      </w:r>
      <w:r>
        <w:rPr>
          <w:rFonts w:hint="eastAsia"/>
          <w:u w:val="single"/>
        </w:rPr>
        <w:t>续写</w:t>
      </w:r>
      <w:r>
        <w:rPr>
          <w:rFonts w:hint="eastAsia"/>
        </w:rPr>
        <w:t>、</w:t>
      </w:r>
      <w:r>
        <w:rPr>
          <w:rFonts w:hint="eastAsia"/>
          <w:u w:val="single"/>
        </w:rPr>
        <w:t>缩写</w:t>
      </w:r>
      <w:r>
        <w:rPr>
          <w:rFonts w:hint="eastAsia"/>
        </w:rPr>
        <w:t>、</w:t>
      </w:r>
      <w:r>
        <w:rPr>
          <w:rFonts w:hint="eastAsia"/>
          <w:u w:val="single"/>
        </w:rPr>
        <w:t>改写</w:t>
      </w:r>
      <w:r>
        <w:rPr>
          <w:rFonts w:hint="eastAsia"/>
        </w:rPr>
        <w:t>这四个功能，来启发灵感，提高文章的可读性和吸引力。</w:t>
      </w:r>
    </w:p>
    <w:p w14:paraId="23DD2FBF" w14:textId="77777777" w:rsidR="00FE6185" w:rsidRDefault="00000000">
      <w:pPr>
        <w:ind w:left="425"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95EE2FD" wp14:editId="7836F7BF">
            <wp:extent cx="3006090" cy="1632585"/>
            <wp:effectExtent l="19050" t="19050" r="22860" b="24765"/>
            <wp:docPr id="21136723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72333" name="图片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218" cy="1652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777D6F00" w14:textId="77777777" w:rsidR="00FE6185" w:rsidRDefault="00000000">
      <w:pPr>
        <w:pStyle w:val="4"/>
      </w:pPr>
      <w:bookmarkStart w:id="79" w:name="_Toc167440840"/>
      <w:bookmarkStart w:id="80" w:name="_Toc171328837"/>
      <w:r>
        <w:rPr>
          <w:rFonts w:hint="eastAsia"/>
        </w:rPr>
        <w:lastRenderedPageBreak/>
        <w:t>3.2.2.1</w:t>
      </w:r>
      <w:r>
        <w:rPr>
          <w:rFonts w:hint="eastAsia"/>
        </w:rPr>
        <w:t>扩写</w:t>
      </w:r>
      <w:bookmarkEnd w:id="79"/>
      <w:bookmarkEnd w:id="80"/>
    </w:p>
    <w:p w14:paraId="2218512E" w14:textId="77777777" w:rsidR="00FE6185" w:rsidRDefault="00000000">
      <w:pPr>
        <w:ind w:firstLine="480"/>
      </w:pPr>
      <w:r>
        <w:t>AI</w:t>
      </w:r>
      <w:r>
        <w:t>助手的扩</w:t>
      </w:r>
      <w:proofErr w:type="gramStart"/>
      <w:r>
        <w:t>写服务</w:t>
      </w:r>
      <w:proofErr w:type="gramEnd"/>
      <w:r>
        <w:t>具备强大的语言处理能力，能够根据已知内容提供语法正确，表达流畅的内容。同时扩</w:t>
      </w:r>
      <w:proofErr w:type="gramStart"/>
      <w:r>
        <w:t>写服务</w:t>
      </w:r>
      <w:proofErr w:type="gramEnd"/>
      <w:r>
        <w:t>可以激发</w:t>
      </w:r>
      <w:r>
        <w:rPr>
          <w:rFonts w:hint="eastAsia"/>
        </w:rPr>
        <w:t>用户</w:t>
      </w:r>
      <w:r>
        <w:t>的思考，帮助</w:t>
      </w:r>
      <w:r>
        <w:rPr>
          <w:rFonts w:hint="eastAsia"/>
        </w:rPr>
        <w:t>用户</w:t>
      </w:r>
      <w:r>
        <w:t>在现有研究基础上产生新的见解和假设。</w:t>
      </w:r>
    </w:p>
    <w:p w14:paraId="19EF270F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FCB538B" wp14:editId="6650F0C2">
            <wp:extent cx="2038350" cy="2282825"/>
            <wp:effectExtent l="19050" t="19050" r="19050" b="222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rcRect b="11987"/>
                    <a:stretch>
                      <a:fillRect/>
                    </a:stretch>
                  </pic:blipFill>
                  <pic:spPr>
                    <a:xfrm>
                      <a:off x="0" y="0"/>
                      <a:ext cx="2061455" cy="2309015"/>
                    </a:xfrm>
                    <a:prstGeom prst="roundRect">
                      <a:avLst>
                        <a:gd name="adj" fmla="val 5757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06BA19A8" w14:textId="77777777" w:rsidR="00FE6185" w:rsidRDefault="00000000">
      <w:pPr>
        <w:pStyle w:val="4"/>
      </w:pPr>
      <w:bookmarkStart w:id="81" w:name="_Toc167440841"/>
      <w:bookmarkStart w:id="82" w:name="_Toc171328838"/>
      <w:r>
        <w:rPr>
          <w:rFonts w:hint="eastAsia"/>
        </w:rPr>
        <w:t>3.2.2.2</w:t>
      </w:r>
      <w:r>
        <w:rPr>
          <w:rFonts w:hint="eastAsia"/>
        </w:rPr>
        <w:t>续写</w:t>
      </w:r>
      <w:bookmarkEnd w:id="81"/>
      <w:bookmarkEnd w:id="82"/>
    </w:p>
    <w:p w14:paraId="2C770625" w14:textId="77777777" w:rsidR="00FE6185" w:rsidRDefault="00000000">
      <w:pPr>
        <w:ind w:firstLine="480"/>
      </w:pPr>
      <w:r>
        <w:t>AI</w:t>
      </w:r>
      <w:r>
        <w:t>助手的续写服务能够</w:t>
      </w:r>
      <w:proofErr w:type="gramStart"/>
      <w:r>
        <w:t>保持续写</w:t>
      </w:r>
      <w:proofErr w:type="gramEnd"/>
      <w:r>
        <w:t>内容与输入内容前后逻辑连贯、风格一致，形成整体。此外，在用户思维停滞时，续写服务能够提供新视角，激发创意，促进研究深入。</w:t>
      </w:r>
    </w:p>
    <w:p w14:paraId="6D337130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A3126A8" wp14:editId="5AA4CF40">
            <wp:extent cx="2114550" cy="2345690"/>
            <wp:effectExtent l="19050" t="19050" r="19050" b="165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rcRect b="31287"/>
                    <a:stretch>
                      <a:fillRect/>
                    </a:stretch>
                  </pic:blipFill>
                  <pic:spPr>
                    <a:xfrm>
                      <a:off x="0" y="0"/>
                      <a:ext cx="2145207" cy="2380091"/>
                    </a:xfrm>
                    <a:prstGeom prst="roundRect">
                      <a:avLst>
                        <a:gd name="adj" fmla="val 4396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698A1DAB" w14:textId="77777777" w:rsidR="00FE6185" w:rsidRDefault="00000000">
      <w:pPr>
        <w:pStyle w:val="4"/>
      </w:pPr>
      <w:bookmarkStart w:id="83" w:name="_Toc167440842"/>
      <w:bookmarkStart w:id="84" w:name="_Toc171328839"/>
      <w:r>
        <w:rPr>
          <w:rFonts w:hint="eastAsia"/>
        </w:rPr>
        <w:t>3.2.2.3</w:t>
      </w:r>
      <w:r>
        <w:rPr>
          <w:rFonts w:hint="eastAsia"/>
        </w:rPr>
        <w:t>缩写</w:t>
      </w:r>
      <w:bookmarkEnd w:id="83"/>
      <w:bookmarkEnd w:id="84"/>
    </w:p>
    <w:p w14:paraId="72A1243A" w14:textId="77777777" w:rsidR="00FE6185" w:rsidRDefault="00000000">
      <w:pPr>
        <w:ind w:firstLine="480"/>
      </w:pPr>
      <w:r>
        <w:t>AI</w:t>
      </w:r>
      <w:r>
        <w:t>助手的缩写服务通过提取内容中的关键信息，将长文浓缩为简洁的概述，提高了内容的信息密度和阅读效率。</w:t>
      </w:r>
    </w:p>
    <w:p w14:paraId="2AF7AF9F" w14:textId="77777777" w:rsidR="00FE6185" w:rsidRDefault="0000000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AFAA61" wp14:editId="11284D2B">
            <wp:extent cx="1992630" cy="1689100"/>
            <wp:effectExtent l="19050" t="19050" r="26670" b="2540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02309" cy="1697806"/>
                    </a:xfrm>
                    <a:prstGeom prst="roundRect">
                      <a:avLst>
                        <a:gd name="adj" fmla="val 6287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7B1925A0" w14:textId="77777777" w:rsidR="00FE6185" w:rsidRDefault="00000000">
      <w:pPr>
        <w:pStyle w:val="4"/>
      </w:pPr>
      <w:bookmarkStart w:id="85" w:name="_Toc167440843"/>
      <w:bookmarkStart w:id="86" w:name="_Toc171328840"/>
      <w:r>
        <w:rPr>
          <w:rFonts w:hint="eastAsia"/>
        </w:rPr>
        <w:t>3.2.2.4</w:t>
      </w:r>
      <w:r>
        <w:rPr>
          <w:rFonts w:hint="eastAsia"/>
        </w:rPr>
        <w:t>改写</w:t>
      </w:r>
      <w:bookmarkEnd w:id="85"/>
      <w:bookmarkEnd w:id="86"/>
    </w:p>
    <w:p w14:paraId="0EC5542E" w14:textId="77777777" w:rsidR="00FE6185" w:rsidRDefault="00000000">
      <w:pPr>
        <w:ind w:firstLine="480"/>
      </w:pPr>
      <w:r>
        <w:t>AI</w:t>
      </w:r>
      <w:r>
        <w:t>助手提供正式得体、严肃庄重、有说服力及轻松简洁</w:t>
      </w:r>
      <w:r>
        <w:t>4</w:t>
      </w:r>
      <w:r>
        <w:t>种语气的改写服务，帮助作者更精确地表达自己的观点，避免观点模糊不清，同时增强文章说服力，使论点更加有力。</w:t>
      </w:r>
    </w:p>
    <w:p w14:paraId="433B0F4D" w14:textId="77777777" w:rsidR="00FE6185" w:rsidRDefault="0000000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2251CE6" wp14:editId="74D278D2">
            <wp:extent cx="2030730" cy="2333625"/>
            <wp:effectExtent l="19050" t="19050" r="26670" b="285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rcRect l="-1" r="2545"/>
                    <a:stretch>
                      <a:fillRect/>
                    </a:stretch>
                  </pic:blipFill>
                  <pic:spPr>
                    <a:xfrm>
                      <a:off x="0" y="0"/>
                      <a:ext cx="2043921" cy="2348784"/>
                    </a:xfrm>
                    <a:prstGeom prst="roundRect">
                      <a:avLst>
                        <a:gd name="adj" fmla="val 5139"/>
                      </a:avLst>
                    </a:prstGeom>
                    <a:ln w="9525" cap="flat" cmpd="sng" algn="ctr">
                      <a:solidFill>
                        <a:srgbClr val="A5A5A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BC6C55A" w14:textId="77777777" w:rsidR="00FE6185" w:rsidRDefault="00000000">
      <w:pPr>
        <w:pStyle w:val="3"/>
        <w:spacing w:before="163"/>
      </w:pPr>
      <w:bookmarkStart w:id="87" w:name="_Toc167440844"/>
      <w:bookmarkStart w:id="88" w:name="_Toc171328841"/>
      <w:r>
        <w:rPr>
          <w:rFonts w:hint="eastAsia"/>
        </w:rPr>
        <w:t>3.2.3</w:t>
      </w:r>
      <w:r>
        <w:rPr>
          <w:rFonts w:hint="eastAsia"/>
        </w:rPr>
        <w:t>文章批改润色阶段</w:t>
      </w:r>
      <w:bookmarkEnd w:id="87"/>
      <w:bookmarkEnd w:id="88"/>
    </w:p>
    <w:p w14:paraId="238DF95F" w14:textId="77777777" w:rsidR="00FE6185" w:rsidRDefault="00000000">
      <w:pPr>
        <w:ind w:firstLine="480"/>
      </w:pPr>
      <w:r>
        <w:rPr>
          <w:rFonts w:hint="eastAsia"/>
        </w:rPr>
        <w:t>当文章基本完成时，用户可以通过使用</w:t>
      </w:r>
      <w:r>
        <w:rPr>
          <w:rFonts w:hint="eastAsia"/>
        </w:rPr>
        <w:t>AI</w:t>
      </w:r>
      <w:r>
        <w:rPr>
          <w:rFonts w:hint="eastAsia"/>
        </w:rPr>
        <w:t>助手的</w:t>
      </w:r>
      <w:r>
        <w:rPr>
          <w:rFonts w:hint="eastAsia"/>
          <w:u w:val="single"/>
        </w:rPr>
        <w:t>润色批改</w:t>
      </w:r>
      <w:r>
        <w:rPr>
          <w:rFonts w:hint="eastAsia"/>
        </w:rPr>
        <w:t>、据</w:t>
      </w:r>
      <w:proofErr w:type="gramStart"/>
      <w:r>
        <w:rPr>
          <w:rFonts w:hint="eastAsia"/>
        </w:rPr>
        <w:t>意查词</w:t>
      </w:r>
      <w:proofErr w:type="gramEnd"/>
      <w:r>
        <w:rPr>
          <w:rFonts w:hint="eastAsia"/>
        </w:rPr>
        <w:t>、</w:t>
      </w:r>
      <w:r>
        <w:rPr>
          <w:rFonts w:hint="eastAsia"/>
          <w:u w:val="single"/>
        </w:rPr>
        <w:t>概念解释</w:t>
      </w:r>
      <w:r>
        <w:rPr>
          <w:rFonts w:hint="eastAsia"/>
        </w:rPr>
        <w:t>、</w:t>
      </w:r>
      <w:proofErr w:type="gramStart"/>
      <w:r>
        <w:rPr>
          <w:rFonts w:hint="eastAsia"/>
          <w:u w:val="single"/>
        </w:rPr>
        <w:t>言词答句</w:t>
      </w:r>
      <w:r>
        <w:rPr>
          <w:rFonts w:hint="eastAsia"/>
        </w:rPr>
        <w:t>功能</w:t>
      </w:r>
      <w:proofErr w:type="gramEnd"/>
      <w:r>
        <w:rPr>
          <w:rFonts w:hint="eastAsia"/>
        </w:rPr>
        <w:t>，来改善论文的语言表达、逻辑结构等问题，从而提高论文的整体质量。</w:t>
      </w:r>
    </w:p>
    <w:p w14:paraId="18A465AA" w14:textId="77777777" w:rsidR="00FE6185" w:rsidRDefault="00000000">
      <w:pPr>
        <w:ind w:left="425" w:firstLineChars="0" w:firstLine="0"/>
        <w:jc w:val="center"/>
      </w:pPr>
      <w:r>
        <w:rPr>
          <w:noProof/>
        </w:rPr>
        <w:drawing>
          <wp:inline distT="0" distB="0" distL="0" distR="0" wp14:anchorId="49720540" wp14:editId="364056EC">
            <wp:extent cx="3213100" cy="1746250"/>
            <wp:effectExtent l="19050" t="19050" r="25400" b="25400"/>
            <wp:docPr id="5146964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96424" name="图片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65" cy="1756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75DCEE6A" w14:textId="77777777" w:rsidR="00FE6185" w:rsidRDefault="00000000">
      <w:pPr>
        <w:pStyle w:val="4"/>
      </w:pPr>
      <w:bookmarkStart w:id="89" w:name="_Toc167440845"/>
      <w:bookmarkStart w:id="90" w:name="_Toc171328842"/>
      <w:r>
        <w:rPr>
          <w:rFonts w:hint="eastAsia"/>
        </w:rPr>
        <w:lastRenderedPageBreak/>
        <w:t>3.2.3.1</w:t>
      </w:r>
      <w:r>
        <w:rPr>
          <w:rFonts w:hint="eastAsia"/>
        </w:rPr>
        <w:t>润色批改</w:t>
      </w:r>
      <w:bookmarkEnd w:id="89"/>
      <w:bookmarkEnd w:id="90"/>
    </w:p>
    <w:p w14:paraId="37B35989" w14:textId="77777777" w:rsidR="00FE6185" w:rsidRDefault="00000000">
      <w:pPr>
        <w:ind w:firstLine="480"/>
      </w:pPr>
      <w:r>
        <w:rPr>
          <w:rFonts w:hint="eastAsia"/>
        </w:rPr>
        <w:t>批改服务能够显著提高文章的语言精准度、逻辑清晰度、内容规范性和可读性，同时提供批改痕迹，方便用户做出选择。</w:t>
      </w:r>
    </w:p>
    <w:p w14:paraId="767EAE83" w14:textId="77777777" w:rsidR="00FE6185" w:rsidRDefault="00000000">
      <w:pPr>
        <w:ind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535A13" wp14:editId="61B36989">
            <wp:extent cx="2457450" cy="2867660"/>
            <wp:effectExtent l="19050" t="19050" r="19050" b="279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rcRect b="17804"/>
                    <a:stretch>
                      <a:fillRect/>
                    </a:stretch>
                  </pic:blipFill>
                  <pic:spPr>
                    <a:xfrm>
                      <a:off x="0" y="0"/>
                      <a:ext cx="2460024" cy="2870880"/>
                    </a:xfrm>
                    <a:prstGeom prst="roundRect">
                      <a:avLst>
                        <a:gd name="adj" fmla="val 3740"/>
                      </a:avLst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74F9DE4F" w14:textId="77777777" w:rsidR="00FE6185" w:rsidRDefault="00000000">
      <w:pPr>
        <w:pStyle w:val="4"/>
      </w:pPr>
      <w:bookmarkStart w:id="91" w:name="_Toc167440846"/>
      <w:bookmarkStart w:id="92" w:name="_Toc171328843"/>
      <w:r>
        <w:rPr>
          <w:rFonts w:hint="eastAsia"/>
        </w:rPr>
        <w:t>3.2.3.2</w:t>
      </w:r>
      <w:r>
        <w:rPr>
          <w:rFonts w:hint="eastAsia"/>
        </w:rPr>
        <w:t>据</w:t>
      </w:r>
      <w:proofErr w:type="gramStart"/>
      <w:r>
        <w:rPr>
          <w:rFonts w:hint="eastAsia"/>
        </w:rPr>
        <w:t>意查词</w:t>
      </w:r>
      <w:bookmarkEnd w:id="91"/>
      <w:bookmarkEnd w:id="92"/>
      <w:proofErr w:type="gramEnd"/>
    </w:p>
    <w:p w14:paraId="30D26D51" w14:textId="77777777" w:rsidR="00FE6185" w:rsidRDefault="00000000">
      <w:pPr>
        <w:ind w:firstLine="480"/>
      </w:pPr>
      <w:r>
        <w:rPr>
          <w:rFonts w:hint="eastAsia"/>
        </w:rPr>
        <w:t>根据输入的句子，</w:t>
      </w:r>
      <w:r>
        <w:rPr>
          <w:rFonts w:hint="eastAsia"/>
        </w:rPr>
        <w:t>AI</w:t>
      </w:r>
      <w:r>
        <w:rPr>
          <w:rFonts w:hint="eastAsia"/>
        </w:rPr>
        <w:t>助手将推荐相关的近义词或反义词。</w:t>
      </w:r>
    </w:p>
    <w:p w14:paraId="13B89691" w14:textId="77777777" w:rsidR="00FE6185" w:rsidRDefault="00000000">
      <w:pPr>
        <w:pStyle w:val="4"/>
      </w:pPr>
      <w:bookmarkStart w:id="93" w:name="_Toc167440847"/>
      <w:bookmarkStart w:id="94" w:name="_Toc171328844"/>
      <w:r>
        <w:rPr>
          <w:rFonts w:hint="eastAsia"/>
        </w:rPr>
        <w:t>3.2.3.3</w:t>
      </w:r>
      <w:r>
        <w:rPr>
          <w:rFonts w:hint="eastAsia"/>
        </w:rPr>
        <w:t>概念解释</w:t>
      </w:r>
      <w:bookmarkEnd w:id="93"/>
      <w:bookmarkEnd w:id="94"/>
    </w:p>
    <w:p w14:paraId="2B74FFDC" w14:textId="77777777" w:rsidR="00FE6185" w:rsidRDefault="00000000">
      <w:pPr>
        <w:ind w:firstLine="480"/>
      </w:pPr>
      <w:r>
        <w:rPr>
          <w:rFonts w:hint="eastAsia"/>
        </w:rPr>
        <w:t>根据输入词语进行学术概念解释。</w:t>
      </w:r>
    </w:p>
    <w:p w14:paraId="428863D4" w14:textId="77777777" w:rsidR="00FE6185" w:rsidRDefault="00000000">
      <w:pPr>
        <w:pStyle w:val="4"/>
      </w:pPr>
      <w:bookmarkStart w:id="95" w:name="_Toc167440848"/>
      <w:bookmarkStart w:id="96" w:name="_Toc171328845"/>
      <w:r>
        <w:rPr>
          <w:rFonts w:hint="eastAsia"/>
        </w:rPr>
        <w:t>3.2.3.4</w:t>
      </w:r>
      <w:r>
        <w:rPr>
          <w:rFonts w:hint="eastAsia"/>
        </w:rPr>
        <w:t>言词答句</w:t>
      </w:r>
      <w:bookmarkEnd w:id="95"/>
      <w:bookmarkEnd w:id="96"/>
    </w:p>
    <w:p w14:paraId="056A8BBE" w14:textId="77777777" w:rsidR="00FE6185" w:rsidRDefault="00000000">
      <w:pPr>
        <w:ind w:firstLine="480"/>
      </w:pPr>
      <w:r>
        <w:rPr>
          <w:rFonts w:hint="eastAsia"/>
        </w:rPr>
        <w:t>根据输入的研究主题生成相关的句子。</w:t>
      </w:r>
    </w:p>
    <w:p w14:paraId="637FB5B0" w14:textId="77777777" w:rsidR="00FE6185" w:rsidRDefault="00FE6185">
      <w:pPr>
        <w:widowControl/>
        <w:adjustRightInd/>
        <w:snapToGrid/>
        <w:spacing w:line="240" w:lineRule="auto"/>
        <w:ind w:firstLineChars="0" w:firstLine="0"/>
        <w:jc w:val="left"/>
      </w:pPr>
    </w:p>
    <w:sectPr w:rsidR="00FE6185" w:rsidSect="00F90E66">
      <w:footerReference w:type="default" r:id="rId57"/>
      <w:pgSz w:w="11906" w:h="16838"/>
      <w:pgMar w:top="1440" w:right="1800" w:bottom="1440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E7EBD" w14:textId="77777777" w:rsidR="0009513D" w:rsidRDefault="0009513D">
      <w:pPr>
        <w:spacing w:line="240" w:lineRule="auto"/>
        <w:ind w:firstLine="480"/>
      </w:pPr>
      <w:r>
        <w:separator/>
      </w:r>
    </w:p>
  </w:endnote>
  <w:endnote w:type="continuationSeparator" w:id="0">
    <w:p w14:paraId="42D12542" w14:textId="77777777" w:rsidR="0009513D" w:rsidRDefault="0009513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8A631" w14:textId="77777777" w:rsidR="00FE6185" w:rsidRDefault="00FE6185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39DAA" w14:textId="1F0E6A0F" w:rsidR="00F90E66" w:rsidRDefault="00F90E66" w:rsidP="00F90E66">
    <w:pPr>
      <w:pStyle w:val="a6"/>
      <w:ind w:firstLine="360"/>
      <w:jc w:val="center"/>
    </w:pPr>
  </w:p>
  <w:p w14:paraId="1AB88518" w14:textId="1AC1B6FB" w:rsidR="00FE6185" w:rsidRDefault="00FE6185">
    <w:pPr>
      <w:pStyle w:val="a6"/>
      <w:tabs>
        <w:tab w:val="clear" w:pos="4153"/>
      </w:tabs>
      <w:ind w:firstLineChars="0" w:firstLine="0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E47B3" w14:textId="77777777" w:rsidR="00FE6185" w:rsidRDefault="00000000">
    <w:pPr>
      <w:pStyle w:val="a6"/>
      <w:ind w:firstLineChars="0" w:firstLine="0"/>
    </w:pPr>
    <w:r>
      <w:rPr>
        <w:rFonts w:hint="eastAsia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0731679"/>
      <w:docPartObj>
        <w:docPartGallery w:val="Page Numbers (Bottom of Page)"/>
        <w:docPartUnique/>
      </w:docPartObj>
    </w:sdtPr>
    <w:sdtContent>
      <w:p w14:paraId="7247ACEC" w14:textId="1EB381E4" w:rsidR="00BE63A4" w:rsidRDefault="00BE63A4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979533C" w14:textId="77777777" w:rsidR="00BE63A4" w:rsidRDefault="00BE63A4">
    <w:pPr>
      <w:pStyle w:val="a6"/>
      <w:tabs>
        <w:tab w:val="clear" w:pos="4153"/>
      </w:tabs>
      <w:ind w:firstLineChars="0" w:firstLine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4CC1E" w14:textId="77777777" w:rsidR="0009513D" w:rsidRDefault="0009513D">
      <w:pPr>
        <w:ind w:firstLine="480"/>
      </w:pPr>
      <w:r>
        <w:separator/>
      </w:r>
    </w:p>
  </w:footnote>
  <w:footnote w:type="continuationSeparator" w:id="0">
    <w:p w14:paraId="24D72623" w14:textId="77777777" w:rsidR="0009513D" w:rsidRDefault="0009513D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A5E18" w14:textId="77777777" w:rsidR="00FE6185" w:rsidRDefault="00FE6185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F0FE1" w14:textId="77777777" w:rsidR="00FE6185" w:rsidRDefault="00FE6185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5FC96" w14:textId="77777777" w:rsidR="00FE6185" w:rsidRDefault="00FE6185">
    <w:pPr>
      <w:pStyle w:val="a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E2ZThhNDZjNDA3YzdmOWI1YjMwNGE5MzUzZTM0YzAifQ=="/>
  </w:docVars>
  <w:rsids>
    <w:rsidRoot w:val="00B97C1B"/>
    <w:rsid w:val="00015C79"/>
    <w:rsid w:val="00021420"/>
    <w:rsid w:val="0003094D"/>
    <w:rsid w:val="000338AE"/>
    <w:rsid w:val="00033A3F"/>
    <w:rsid w:val="00035CF9"/>
    <w:rsid w:val="0005251C"/>
    <w:rsid w:val="00052754"/>
    <w:rsid w:val="00061F49"/>
    <w:rsid w:val="00071E79"/>
    <w:rsid w:val="0007550C"/>
    <w:rsid w:val="00082790"/>
    <w:rsid w:val="00087492"/>
    <w:rsid w:val="00090261"/>
    <w:rsid w:val="0009415F"/>
    <w:rsid w:val="0009513D"/>
    <w:rsid w:val="000A2849"/>
    <w:rsid w:val="000A6ACB"/>
    <w:rsid w:val="000B04C8"/>
    <w:rsid w:val="000B0CBB"/>
    <w:rsid w:val="000C169A"/>
    <w:rsid w:val="000E1EFE"/>
    <w:rsid w:val="000F597F"/>
    <w:rsid w:val="0010562D"/>
    <w:rsid w:val="0010616B"/>
    <w:rsid w:val="00106B75"/>
    <w:rsid w:val="001171EE"/>
    <w:rsid w:val="001176B1"/>
    <w:rsid w:val="001209FF"/>
    <w:rsid w:val="0012508C"/>
    <w:rsid w:val="00150E04"/>
    <w:rsid w:val="00176B0D"/>
    <w:rsid w:val="00180308"/>
    <w:rsid w:val="00180615"/>
    <w:rsid w:val="00195567"/>
    <w:rsid w:val="00197599"/>
    <w:rsid w:val="001A1818"/>
    <w:rsid w:val="001C18F0"/>
    <w:rsid w:val="001D5562"/>
    <w:rsid w:val="001D6D1A"/>
    <w:rsid w:val="002049EF"/>
    <w:rsid w:val="002118BA"/>
    <w:rsid w:val="002137D1"/>
    <w:rsid w:val="00213DAF"/>
    <w:rsid w:val="00235978"/>
    <w:rsid w:val="0023768B"/>
    <w:rsid w:val="0024679C"/>
    <w:rsid w:val="00247005"/>
    <w:rsid w:val="00251657"/>
    <w:rsid w:val="00257E65"/>
    <w:rsid w:val="00265181"/>
    <w:rsid w:val="002720A3"/>
    <w:rsid w:val="00273500"/>
    <w:rsid w:val="00277D08"/>
    <w:rsid w:val="002A5220"/>
    <w:rsid w:val="002A5487"/>
    <w:rsid w:val="002A7958"/>
    <w:rsid w:val="002B0C1B"/>
    <w:rsid w:val="002B20D4"/>
    <w:rsid w:val="002D045E"/>
    <w:rsid w:val="002D0F65"/>
    <w:rsid w:val="002D3403"/>
    <w:rsid w:val="002D4608"/>
    <w:rsid w:val="002F2FDF"/>
    <w:rsid w:val="002F42E5"/>
    <w:rsid w:val="002F6B98"/>
    <w:rsid w:val="00302809"/>
    <w:rsid w:val="00310B2B"/>
    <w:rsid w:val="00316530"/>
    <w:rsid w:val="00320C5B"/>
    <w:rsid w:val="00324D46"/>
    <w:rsid w:val="00330BA1"/>
    <w:rsid w:val="00330BC0"/>
    <w:rsid w:val="003414DB"/>
    <w:rsid w:val="003419C2"/>
    <w:rsid w:val="00344B94"/>
    <w:rsid w:val="0035084B"/>
    <w:rsid w:val="003553B4"/>
    <w:rsid w:val="00362722"/>
    <w:rsid w:val="0037042A"/>
    <w:rsid w:val="00376385"/>
    <w:rsid w:val="003809B3"/>
    <w:rsid w:val="00380AF0"/>
    <w:rsid w:val="00386871"/>
    <w:rsid w:val="003878B5"/>
    <w:rsid w:val="0039237A"/>
    <w:rsid w:val="0039442B"/>
    <w:rsid w:val="003A58CB"/>
    <w:rsid w:val="003A5D13"/>
    <w:rsid w:val="003B0393"/>
    <w:rsid w:val="003C5496"/>
    <w:rsid w:val="003D334A"/>
    <w:rsid w:val="003D3E10"/>
    <w:rsid w:val="003D5FA8"/>
    <w:rsid w:val="003D61C1"/>
    <w:rsid w:val="003E3AE8"/>
    <w:rsid w:val="003E3CFE"/>
    <w:rsid w:val="003E7CC4"/>
    <w:rsid w:val="004030B5"/>
    <w:rsid w:val="00411A38"/>
    <w:rsid w:val="00411E2D"/>
    <w:rsid w:val="00420E11"/>
    <w:rsid w:val="00426CED"/>
    <w:rsid w:val="00442854"/>
    <w:rsid w:val="004537C8"/>
    <w:rsid w:val="004567B7"/>
    <w:rsid w:val="00460133"/>
    <w:rsid w:val="00460928"/>
    <w:rsid w:val="0046455B"/>
    <w:rsid w:val="00467A38"/>
    <w:rsid w:val="004718A1"/>
    <w:rsid w:val="00474800"/>
    <w:rsid w:val="00482EB0"/>
    <w:rsid w:val="0049428E"/>
    <w:rsid w:val="004A16B4"/>
    <w:rsid w:val="004A33E4"/>
    <w:rsid w:val="004A37EE"/>
    <w:rsid w:val="004C0FC2"/>
    <w:rsid w:val="004C2CA9"/>
    <w:rsid w:val="004C561C"/>
    <w:rsid w:val="004C5830"/>
    <w:rsid w:val="004C6350"/>
    <w:rsid w:val="004D4048"/>
    <w:rsid w:val="004D7E61"/>
    <w:rsid w:val="004E1BBB"/>
    <w:rsid w:val="004F615A"/>
    <w:rsid w:val="00505933"/>
    <w:rsid w:val="005122EA"/>
    <w:rsid w:val="00521A9C"/>
    <w:rsid w:val="00527733"/>
    <w:rsid w:val="0053562B"/>
    <w:rsid w:val="00537CD5"/>
    <w:rsid w:val="0054156E"/>
    <w:rsid w:val="00542B07"/>
    <w:rsid w:val="005556D2"/>
    <w:rsid w:val="005710D9"/>
    <w:rsid w:val="00575EEA"/>
    <w:rsid w:val="005C294F"/>
    <w:rsid w:val="005C4D85"/>
    <w:rsid w:val="005C64AD"/>
    <w:rsid w:val="005F2CC4"/>
    <w:rsid w:val="005F7C20"/>
    <w:rsid w:val="00601038"/>
    <w:rsid w:val="00602F86"/>
    <w:rsid w:val="00616976"/>
    <w:rsid w:val="00625B19"/>
    <w:rsid w:val="00632FF4"/>
    <w:rsid w:val="00642DB1"/>
    <w:rsid w:val="006533CD"/>
    <w:rsid w:val="00661162"/>
    <w:rsid w:val="006626D6"/>
    <w:rsid w:val="00666B2A"/>
    <w:rsid w:val="00682452"/>
    <w:rsid w:val="00683144"/>
    <w:rsid w:val="00685A2F"/>
    <w:rsid w:val="00691F65"/>
    <w:rsid w:val="006A5079"/>
    <w:rsid w:val="006A692E"/>
    <w:rsid w:val="006B2B04"/>
    <w:rsid w:val="006B2CC3"/>
    <w:rsid w:val="006B6CF7"/>
    <w:rsid w:val="006C5319"/>
    <w:rsid w:val="006E3C3B"/>
    <w:rsid w:val="006E58D3"/>
    <w:rsid w:val="0070180E"/>
    <w:rsid w:val="00702FD2"/>
    <w:rsid w:val="0070333B"/>
    <w:rsid w:val="007074A7"/>
    <w:rsid w:val="00721C37"/>
    <w:rsid w:val="007343FE"/>
    <w:rsid w:val="00735DED"/>
    <w:rsid w:val="00740816"/>
    <w:rsid w:val="00741B21"/>
    <w:rsid w:val="0074562B"/>
    <w:rsid w:val="00754232"/>
    <w:rsid w:val="007838CA"/>
    <w:rsid w:val="00783E53"/>
    <w:rsid w:val="00785C06"/>
    <w:rsid w:val="00786777"/>
    <w:rsid w:val="00795C5A"/>
    <w:rsid w:val="007A645E"/>
    <w:rsid w:val="007A6DB7"/>
    <w:rsid w:val="007C1B62"/>
    <w:rsid w:val="007D0F86"/>
    <w:rsid w:val="007D3E36"/>
    <w:rsid w:val="007D4D33"/>
    <w:rsid w:val="007D6012"/>
    <w:rsid w:val="007F0962"/>
    <w:rsid w:val="00811DB8"/>
    <w:rsid w:val="0081273F"/>
    <w:rsid w:val="00814643"/>
    <w:rsid w:val="00814B3F"/>
    <w:rsid w:val="00820F1E"/>
    <w:rsid w:val="00821C93"/>
    <w:rsid w:val="00825133"/>
    <w:rsid w:val="00845C0A"/>
    <w:rsid w:val="0085198C"/>
    <w:rsid w:val="0085790B"/>
    <w:rsid w:val="0085792E"/>
    <w:rsid w:val="0086247E"/>
    <w:rsid w:val="00866C84"/>
    <w:rsid w:val="008930DC"/>
    <w:rsid w:val="008A7700"/>
    <w:rsid w:val="008B7078"/>
    <w:rsid w:val="008C64CA"/>
    <w:rsid w:val="008C656C"/>
    <w:rsid w:val="008D0076"/>
    <w:rsid w:val="008D16EC"/>
    <w:rsid w:val="008E35C8"/>
    <w:rsid w:val="008F6E39"/>
    <w:rsid w:val="008F7F01"/>
    <w:rsid w:val="00915C53"/>
    <w:rsid w:val="00917A3D"/>
    <w:rsid w:val="009226C0"/>
    <w:rsid w:val="00926EB8"/>
    <w:rsid w:val="00931BC3"/>
    <w:rsid w:val="00937F52"/>
    <w:rsid w:val="00945AA4"/>
    <w:rsid w:val="00974173"/>
    <w:rsid w:val="009771AC"/>
    <w:rsid w:val="00984138"/>
    <w:rsid w:val="0099468F"/>
    <w:rsid w:val="00996CA3"/>
    <w:rsid w:val="009B04B5"/>
    <w:rsid w:val="009B3216"/>
    <w:rsid w:val="009D65B2"/>
    <w:rsid w:val="009F224A"/>
    <w:rsid w:val="009F3AB5"/>
    <w:rsid w:val="00A00EAF"/>
    <w:rsid w:val="00A04681"/>
    <w:rsid w:val="00A07034"/>
    <w:rsid w:val="00A12D03"/>
    <w:rsid w:val="00A16A5D"/>
    <w:rsid w:val="00A254F6"/>
    <w:rsid w:val="00A27448"/>
    <w:rsid w:val="00A43FB7"/>
    <w:rsid w:val="00A5635F"/>
    <w:rsid w:val="00A81612"/>
    <w:rsid w:val="00A861CD"/>
    <w:rsid w:val="00A867F0"/>
    <w:rsid w:val="00A86E22"/>
    <w:rsid w:val="00A95047"/>
    <w:rsid w:val="00AB1BE6"/>
    <w:rsid w:val="00AB38C9"/>
    <w:rsid w:val="00AB4363"/>
    <w:rsid w:val="00AC0986"/>
    <w:rsid w:val="00AC4E63"/>
    <w:rsid w:val="00AD147E"/>
    <w:rsid w:val="00AD6A3A"/>
    <w:rsid w:val="00AE3123"/>
    <w:rsid w:val="00AF4A11"/>
    <w:rsid w:val="00AF5772"/>
    <w:rsid w:val="00AF6BBE"/>
    <w:rsid w:val="00B14A41"/>
    <w:rsid w:val="00B212AF"/>
    <w:rsid w:val="00B34829"/>
    <w:rsid w:val="00B51248"/>
    <w:rsid w:val="00B52365"/>
    <w:rsid w:val="00B53746"/>
    <w:rsid w:val="00B53865"/>
    <w:rsid w:val="00B53F6D"/>
    <w:rsid w:val="00B74DD6"/>
    <w:rsid w:val="00B77DCF"/>
    <w:rsid w:val="00B8230E"/>
    <w:rsid w:val="00B97C1B"/>
    <w:rsid w:val="00BA470A"/>
    <w:rsid w:val="00BB1CFC"/>
    <w:rsid w:val="00BB40ED"/>
    <w:rsid w:val="00BC5B66"/>
    <w:rsid w:val="00BD4187"/>
    <w:rsid w:val="00BD7BCC"/>
    <w:rsid w:val="00BE63A4"/>
    <w:rsid w:val="00BE7B9F"/>
    <w:rsid w:val="00BF30C1"/>
    <w:rsid w:val="00BF4FC4"/>
    <w:rsid w:val="00C023D4"/>
    <w:rsid w:val="00C1158A"/>
    <w:rsid w:val="00C13000"/>
    <w:rsid w:val="00C14D40"/>
    <w:rsid w:val="00C16868"/>
    <w:rsid w:val="00C36E7A"/>
    <w:rsid w:val="00C41924"/>
    <w:rsid w:val="00C41A5C"/>
    <w:rsid w:val="00C5453F"/>
    <w:rsid w:val="00C55335"/>
    <w:rsid w:val="00C55353"/>
    <w:rsid w:val="00C57152"/>
    <w:rsid w:val="00C60AB0"/>
    <w:rsid w:val="00C62375"/>
    <w:rsid w:val="00C6522B"/>
    <w:rsid w:val="00C73C40"/>
    <w:rsid w:val="00C763EF"/>
    <w:rsid w:val="00C77294"/>
    <w:rsid w:val="00C95620"/>
    <w:rsid w:val="00CD7E28"/>
    <w:rsid w:val="00CE23A0"/>
    <w:rsid w:val="00CE5526"/>
    <w:rsid w:val="00CE5D3E"/>
    <w:rsid w:val="00CE6928"/>
    <w:rsid w:val="00D053FE"/>
    <w:rsid w:val="00D07E42"/>
    <w:rsid w:val="00D242C0"/>
    <w:rsid w:val="00D27D82"/>
    <w:rsid w:val="00D30B40"/>
    <w:rsid w:val="00D31B10"/>
    <w:rsid w:val="00D33BD2"/>
    <w:rsid w:val="00D34C3C"/>
    <w:rsid w:val="00D42F42"/>
    <w:rsid w:val="00D46004"/>
    <w:rsid w:val="00D5247A"/>
    <w:rsid w:val="00D6302A"/>
    <w:rsid w:val="00D63F28"/>
    <w:rsid w:val="00D65294"/>
    <w:rsid w:val="00D66287"/>
    <w:rsid w:val="00D6791B"/>
    <w:rsid w:val="00D83E69"/>
    <w:rsid w:val="00D860DB"/>
    <w:rsid w:val="00D8714F"/>
    <w:rsid w:val="00D87CD7"/>
    <w:rsid w:val="00D91500"/>
    <w:rsid w:val="00DA4FFE"/>
    <w:rsid w:val="00DC1ACC"/>
    <w:rsid w:val="00DC65FB"/>
    <w:rsid w:val="00DD77D2"/>
    <w:rsid w:val="00DE0F07"/>
    <w:rsid w:val="00DF4DC0"/>
    <w:rsid w:val="00DF522A"/>
    <w:rsid w:val="00E018E6"/>
    <w:rsid w:val="00E0226A"/>
    <w:rsid w:val="00E031CD"/>
    <w:rsid w:val="00E0708F"/>
    <w:rsid w:val="00E10EC9"/>
    <w:rsid w:val="00E13C3C"/>
    <w:rsid w:val="00E20885"/>
    <w:rsid w:val="00E23CB9"/>
    <w:rsid w:val="00E2459E"/>
    <w:rsid w:val="00E42E8F"/>
    <w:rsid w:val="00E53D84"/>
    <w:rsid w:val="00E540DB"/>
    <w:rsid w:val="00E55700"/>
    <w:rsid w:val="00E6764B"/>
    <w:rsid w:val="00E71522"/>
    <w:rsid w:val="00E7704D"/>
    <w:rsid w:val="00E856D4"/>
    <w:rsid w:val="00E927F7"/>
    <w:rsid w:val="00E94823"/>
    <w:rsid w:val="00EA7634"/>
    <w:rsid w:val="00EB5D60"/>
    <w:rsid w:val="00EB6CA3"/>
    <w:rsid w:val="00EB783B"/>
    <w:rsid w:val="00ED0A34"/>
    <w:rsid w:val="00EE1279"/>
    <w:rsid w:val="00EE23BB"/>
    <w:rsid w:val="00EF4144"/>
    <w:rsid w:val="00EF78A8"/>
    <w:rsid w:val="00F057FF"/>
    <w:rsid w:val="00F07806"/>
    <w:rsid w:val="00F17EDC"/>
    <w:rsid w:val="00F21AE4"/>
    <w:rsid w:val="00F30F20"/>
    <w:rsid w:val="00F31C64"/>
    <w:rsid w:val="00F56A6A"/>
    <w:rsid w:val="00F56DD5"/>
    <w:rsid w:val="00F57055"/>
    <w:rsid w:val="00F605A4"/>
    <w:rsid w:val="00F6596A"/>
    <w:rsid w:val="00F66CF0"/>
    <w:rsid w:val="00F70A3A"/>
    <w:rsid w:val="00F74787"/>
    <w:rsid w:val="00F826F5"/>
    <w:rsid w:val="00F82A81"/>
    <w:rsid w:val="00F8317F"/>
    <w:rsid w:val="00F90E66"/>
    <w:rsid w:val="00F91B79"/>
    <w:rsid w:val="00F9425E"/>
    <w:rsid w:val="00FA0D0E"/>
    <w:rsid w:val="00FA35AF"/>
    <w:rsid w:val="00FB07E1"/>
    <w:rsid w:val="00FB2F9F"/>
    <w:rsid w:val="00FB54E9"/>
    <w:rsid w:val="00FB762C"/>
    <w:rsid w:val="00FC160D"/>
    <w:rsid w:val="00FD6846"/>
    <w:rsid w:val="00FD749F"/>
    <w:rsid w:val="00FE2621"/>
    <w:rsid w:val="00FE6185"/>
    <w:rsid w:val="00FF760A"/>
    <w:rsid w:val="14A73033"/>
    <w:rsid w:val="2F9E6E68"/>
    <w:rsid w:val="35B6712B"/>
    <w:rsid w:val="4B053D66"/>
    <w:rsid w:val="4D4D69F7"/>
    <w:rsid w:val="50A45E8A"/>
    <w:rsid w:val="5C736FFB"/>
    <w:rsid w:val="5C93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B72CA"/>
  <w15:docId w15:val="{FE8EB8D9-9643-4FEC-8333-535F4ABDF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0"/>
    <w:next w:val="a"/>
    <w:link w:val="10"/>
    <w:uiPriority w:val="9"/>
    <w:qFormat/>
    <w:pPr>
      <w:spacing w:beforeLines="100" w:before="100"/>
      <w:ind w:firstLineChars="0" w:firstLine="0"/>
      <w:outlineLvl w:val="0"/>
    </w:pPr>
    <w:rPr>
      <w:b/>
      <w:bCs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pPr>
      <w:spacing w:before="163"/>
      <w:ind w:firstLineChars="0" w:firstLine="0"/>
      <w:outlineLvl w:val="1"/>
    </w:pPr>
    <w:rPr>
      <w:b/>
      <w:bCs/>
    </w:rPr>
  </w:style>
  <w:style w:type="paragraph" w:styleId="3">
    <w:name w:val="heading 3"/>
    <w:basedOn w:val="a0"/>
    <w:next w:val="a"/>
    <w:link w:val="30"/>
    <w:uiPriority w:val="9"/>
    <w:unhideWhenUsed/>
    <w:qFormat/>
    <w:pPr>
      <w:spacing w:beforeLines="50" w:before="50"/>
      <w:ind w:firstLineChars="0" w:firstLine="0"/>
      <w:outlineLvl w:val="2"/>
    </w:pPr>
    <w:rPr>
      <w:b/>
    </w:rPr>
  </w:style>
  <w:style w:type="paragraph" w:styleId="4">
    <w:name w:val="heading 4"/>
    <w:basedOn w:val="a0"/>
    <w:next w:val="a"/>
    <w:link w:val="40"/>
    <w:uiPriority w:val="9"/>
    <w:unhideWhenUsed/>
    <w:qFormat/>
    <w:pPr>
      <w:ind w:firstLineChars="0" w:firstLine="0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eastAsiaTheme="minorEastAsia" w:cs="Times New Roman"/>
      <w:kern w:val="0"/>
      <w:sz w:val="22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firstLine="482"/>
      <w:jc w:val="left"/>
    </w:pPr>
    <w:rPr>
      <w:rFonts w:eastAsiaTheme="minorEastAsia" w:cs="Times New Roman"/>
      <w:b/>
      <w:bCs/>
      <w:kern w:val="0"/>
      <w:szCs w:val="24"/>
    </w:rPr>
  </w:style>
  <w:style w:type="paragraph" w:styleId="TOC4">
    <w:name w:val="toc 4"/>
    <w:basedOn w:val="a"/>
    <w:next w:val="a"/>
    <w:autoRedefine/>
    <w:uiPriority w:val="39"/>
    <w:unhideWhenUsed/>
    <w:qFormat/>
    <w:pPr>
      <w:ind w:leftChars="600" w:left="1260"/>
    </w:p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eastAsiaTheme="minorEastAsia" w:cs="Times New Roman"/>
      <w:kern w:val="0"/>
      <w:sz w:val="22"/>
    </w:rPr>
  </w:style>
  <w:style w:type="paragraph" w:styleId="aa">
    <w:name w:val="annotation subject"/>
    <w:basedOn w:val="a4"/>
    <w:next w:val="a4"/>
    <w:link w:val="ab"/>
    <w:uiPriority w:val="99"/>
    <w:semiHidden/>
    <w:unhideWhenUsed/>
    <w:qFormat/>
    <w:rPr>
      <w:b/>
      <w:bCs/>
    </w:rPr>
  </w:style>
  <w:style w:type="character" w:styleId="ac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9">
    <w:name w:val="页眉 字符"/>
    <w:basedOn w:val="a1"/>
    <w:link w:val="a8"/>
    <w:uiPriority w:val="99"/>
    <w:qFormat/>
    <w:rPr>
      <w:rFonts w:eastAsia="宋体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rFonts w:eastAsia="宋体"/>
      <w:sz w:val="18"/>
      <w:szCs w:val="18"/>
    </w:rPr>
  </w:style>
  <w:style w:type="character" w:customStyle="1" w:styleId="a5">
    <w:name w:val="批注文字 字符"/>
    <w:basedOn w:val="a1"/>
    <w:link w:val="a4"/>
    <w:uiPriority w:val="99"/>
    <w:semiHidden/>
    <w:qFormat/>
    <w:rPr>
      <w:rFonts w:eastAsia="宋体"/>
    </w:rPr>
  </w:style>
  <w:style w:type="character" w:customStyle="1" w:styleId="ab">
    <w:name w:val="批注主题 字符"/>
    <w:basedOn w:val="a5"/>
    <w:link w:val="aa"/>
    <w:uiPriority w:val="99"/>
    <w:semiHidden/>
    <w:qFormat/>
    <w:rPr>
      <w:rFonts w:eastAsia="宋体"/>
      <w:b/>
      <w:bCs/>
    </w:rPr>
  </w:style>
  <w:style w:type="character" w:customStyle="1" w:styleId="10">
    <w:name w:val="标题 1 字符"/>
    <w:basedOn w:val="a1"/>
    <w:link w:val="1"/>
    <w:uiPriority w:val="9"/>
    <w:qFormat/>
    <w:rPr>
      <w:rFonts w:eastAsia="宋体"/>
      <w:b/>
      <w:bCs/>
      <w:sz w:val="24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1"/>
    <w:link w:val="2"/>
    <w:uiPriority w:val="9"/>
    <w:qFormat/>
    <w:rPr>
      <w:rFonts w:eastAsia="宋体"/>
      <w:b/>
      <w:bCs/>
      <w:sz w:val="24"/>
    </w:rPr>
  </w:style>
  <w:style w:type="character" w:customStyle="1" w:styleId="30">
    <w:name w:val="标题 3 字符"/>
    <w:basedOn w:val="a1"/>
    <w:link w:val="3"/>
    <w:uiPriority w:val="9"/>
    <w:qFormat/>
    <w:rPr>
      <w:rFonts w:eastAsia="宋体"/>
      <w:b/>
      <w:sz w:val="24"/>
    </w:rPr>
  </w:style>
  <w:style w:type="character" w:customStyle="1" w:styleId="40">
    <w:name w:val="标题 4 字符"/>
    <w:basedOn w:val="a1"/>
    <w:link w:val="4"/>
    <w:uiPriority w:val="9"/>
    <w:qFormat/>
    <w:rPr>
      <w:rFonts w:eastAsia="宋体"/>
      <w:b/>
      <w:bCs/>
    </w:rPr>
  </w:style>
  <w:style w:type="paragraph" w:styleId="ae">
    <w:name w:val="No Spacing"/>
    <w:link w:val="af"/>
    <w:uiPriority w:val="1"/>
    <w:qFormat/>
    <w:rPr>
      <w:sz w:val="22"/>
      <w:szCs w:val="22"/>
    </w:rPr>
  </w:style>
  <w:style w:type="character" w:customStyle="1" w:styleId="af">
    <w:name w:val="无间隔 字符"/>
    <w:basedOn w:val="a1"/>
    <w:link w:val="ae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C2445C-CD46-4A1D-B8AF-D873740DB8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23</Pages>
  <Words>1159</Words>
  <Characters>6609</Characters>
  <Application>Microsoft Office Word</Application>
  <DocSecurity>0</DocSecurity>
  <Lines>55</Lines>
  <Paragraphs>15</Paragraphs>
  <ScaleCrop>false</ScaleCrop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思远 高</dc:creator>
  <cp:lastModifiedBy>思远 高</cp:lastModifiedBy>
  <cp:revision>63</cp:revision>
  <cp:lastPrinted>2024-07-08T08:26:00Z</cp:lastPrinted>
  <dcterms:created xsi:type="dcterms:W3CDTF">2024-06-26T09:30:00Z</dcterms:created>
  <dcterms:modified xsi:type="dcterms:W3CDTF">2024-07-08T08:27:00Z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EC509C4BA1FD49C7838E9FEB42AE4679_13</vt:lpwstr>
  </property>
</Properties>
</file>